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637AF5" w:rsidRPr="00637AF5" w14:paraId="3D28E74F" w14:textId="77777777" w:rsidTr="00637AF5">
        <w:trPr>
          <w:cantSplit/>
          <w:trHeight w:val="400"/>
          <w:tblHeader/>
        </w:trPr>
        <w:tc>
          <w:tcPr>
            <w:tcW w:w="4520" w:type="dxa"/>
            <w:tcBorders>
              <w:bottom w:val="dotted" w:sz="4" w:space="0" w:color="auto"/>
            </w:tcBorders>
            <w:shd w:val="clear" w:color="auto" w:fill="auto"/>
          </w:tcPr>
          <w:p w14:paraId="4ACA8497" w14:textId="653E8D13" w:rsidR="00637AF5" w:rsidRPr="00637AF5" w:rsidRDefault="00637AF5" w:rsidP="00637AF5">
            <w:pPr>
              <w:suppressAutoHyphens w:val="0"/>
              <w:spacing w:before="40" w:after="40" w:line="240" w:lineRule="auto"/>
              <w:rPr>
                <w:b/>
                <w:color w:val="000000"/>
                <w:szCs w:val="22"/>
                <w:lang w:eastAsia="en-GB"/>
              </w:rPr>
            </w:pPr>
            <w:r w:rsidRPr="00637AF5">
              <w:rPr>
                <w:b/>
                <w:color w:val="000000"/>
                <w:szCs w:val="22"/>
                <w:lang w:eastAsia="en-GB"/>
              </w:rPr>
              <w:t>Recommendation</w:t>
            </w:r>
          </w:p>
        </w:tc>
        <w:tc>
          <w:tcPr>
            <w:tcW w:w="1100" w:type="dxa"/>
            <w:tcBorders>
              <w:bottom w:val="dotted" w:sz="4" w:space="0" w:color="auto"/>
            </w:tcBorders>
            <w:shd w:val="clear" w:color="auto" w:fill="auto"/>
          </w:tcPr>
          <w:p w14:paraId="564D6F85" w14:textId="2BB707C4" w:rsidR="00637AF5" w:rsidRPr="00637AF5" w:rsidRDefault="00637AF5" w:rsidP="00637AF5">
            <w:pPr>
              <w:suppressAutoHyphens w:val="0"/>
              <w:spacing w:before="40" w:after="40" w:line="240" w:lineRule="auto"/>
              <w:rPr>
                <w:b/>
                <w:color w:val="000000"/>
                <w:szCs w:val="22"/>
                <w:lang w:eastAsia="en-GB"/>
              </w:rPr>
            </w:pPr>
            <w:r w:rsidRPr="00637AF5">
              <w:rPr>
                <w:b/>
                <w:color w:val="000000"/>
                <w:szCs w:val="22"/>
                <w:lang w:eastAsia="en-GB"/>
              </w:rPr>
              <w:t>Position</w:t>
            </w:r>
          </w:p>
        </w:tc>
        <w:tc>
          <w:tcPr>
            <w:tcW w:w="4400" w:type="dxa"/>
            <w:tcBorders>
              <w:bottom w:val="dotted" w:sz="4" w:space="0" w:color="auto"/>
            </w:tcBorders>
            <w:shd w:val="clear" w:color="auto" w:fill="auto"/>
          </w:tcPr>
          <w:p w14:paraId="73BC12E9" w14:textId="27B1B954" w:rsidR="00637AF5" w:rsidRPr="00637AF5" w:rsidRDefault="00637AF5" w:rsidP="00637AF5">
            <w:pPr>
              <w:suppressAutoHyphens w:val="0"/>
              <w:spacing w:before="40" w:after="40" w:line="240" w:lineRule="auto"/>
              <w:rPr>
                <w:b/>
                <w:color w:val="000000"/>
                <w:szCs w:val="22"/>
                <w:lang w:eastAsia="en-GB"/>
              </w:rPr>
            </w:pPr>
            <w:r w:rsidRPr="00637AF5">
              <w:rPr>
                <w:b/>
                <w:color w:val="000000"/>
                <w:szCs w:val="22"/>
                <w:lang w:eastAsia="en-GB"/>
              </w:rPr>
              <w:t>Full list of themes</w:t>
            </w:r>
          </w:p>
        </w:tc>
        <w:tc>
          <w:tcPr>
            <w:tcW w:w="5200" w:type="dxa"/>
            <w:tcBorders>
              <w:bottom w:val="dotted" w:sz="4" w:space="0" w:color="auto"/>
            </w:tcBorders>
            <w:shd w:val="clear" w:color="auto" w:fill="auto"/>
          </w:tcPr>
          <w:p w14:paraId="112E6D6F" w14:textId="681F9E29" w:rsidR="00637AF5" w:rsidRPr="00637AF5" w:rsidRDefault="00637AF5" w:rsidP="00637AF5">
            <w:pPr>
              <w:suppressAutoHyphens w:val="0"/>
              <w:spacing w:before="60" w:after="60" w:line="240" w:lineRule="auto"/>
              <w:ind w:left="57" w:right="57"/>
              <w:rPr>
                <w:b/>
                <w:color w:val="000000"/>
                <w:szCs w:val="22"/>
                <w:lang w:eastAsia="en-GB"/>
              </w:rPr>
            </w:pPr>
            <w:r w:rsidRPr="00637AF5">
              <w:rPr>
                <w:b/>
                <w:color w:val="000000"/>
                <w:szCs w:val="22"/>
                <w:lang w:eastAsia="en-GB"/>
              </w:rPr>
              <w:t>Assessment/comments on level of implementation</w:t>
            </w:r>
          </w:p>
        </w:tc>
      </w:tr>
      <w:tr w:rsidR="00637AF5" w:rsidRPr="00637AF5" w14:paraId="29D29D91" w14:textId="77777777" w:rsidTr="004B04B9">
        <w:trPr>
          <w:cantSplit/>
        </w:trPr>
        <w:tc>
          <w:tcPr>
            <w:tcW w:w="15220" w:type="dxa"/>
            <w:gridSpan w:val="4"/>
            <w:shd w:val="clear" w:color="auto" w:fill="DBE5F1"/>
            <w:hideMark/>
          </w:tcPr>
          <w:p w14:paraId="429D5BAC" w14:textId="6A8E15CB"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A12 Acceptance of international norms</w:t>
            </w:r>
          </w:p>
        </w:tc>
      </w:tr>
      <w:tr w:rsidR="00637AF5" w:rsidRPr="00637AF5" w14:paraId="37C2B2BF" w14:textId="77777777" w:rsidTr="00637AF5">
        <w:trPr>
          <w:cantSplit/>
        </w:trPr>
        <w:tc>
          <w:tcPr>
            <w:tcW w:w="4520" w:type="dxa"/>
            <w:shd w:val="clear" w:color="auto" w:fill="auto"/>
            <w:hideMark/>
          </w:tcPr>
          <w:p w14:paraId="42412791" w14:textId="576D039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136.41. Introduce a definition of torture into its criminal code that is in line with Article 1 of</w:t>
            </w:r>
            <w:r>
              <w:rPr>
                <w:color w:val="000000"/>
                <w:szCs w:val="22"/>
                <w:lang w:eastAsia="en-GB"/>
              </w:rPr>
              <w:t xml:space="preserve"> </w:t>
            </w:r>
            <w:r w:rsidRPr="00637AF5">
              <w:rPr>
                <w:color w:val="000000"/>
                <w:szCs w:val="22"/>
                <w:lang w:eastAsia="en-GB"/>
              </w:rPr>
              <w:t>the</w:t>
            </w:r>
            <w:r>
              <w:rPr>
                <w:color w:val="000000"/>
                <w:szCs w:val="22"/>
                <w:lang w:eastAsia="en-GB"/>
              </w:rPr>
              <w:t xml:space="preserve"> </w:t>
            </w:r>
            <w:r w:rsidRPr="00637AF5">
              <w:rPr>
                <w:color w:val="000000"/>
                <w:szCs w:val="22"/>
                <w:lang w:eastAsia="en-GB"/>
              </w:rPr>
              <w:t>Convention against Torture and other Cruel, Inhuman or Degrading Treatment or Punishment</w:t>
            </w:r>
            <w:r>
              <w:rPr>
                <w:color w:val="000000"/>
                <w:szCs w:val="22"/>
                <w:lang w:eastAsia="en-GB"/>
              </w:rPr>
              <w:t xml:space="preserve">, </w:t>
            </w:r>
            <w:r w:rsidRPr="00637AF5">
              <w:rPr>
                <w:color w:val="000000"/>
                <w:szCs w:val="22"/>
                <w:lang w:eastAsia="en-GB"/>
              </w:rPr>
              <w:t>establish an effective mechanism to investigate credible allegations of torture, ensuring that perpetrators are held to account, and put in place the necessary arrangement to ratify</w:t>
            </w:r>
            <w:r>
              <w:rPr>
                <w:color w:val="000000"/>
                <w:szCs w:val="22"/>
                <w:lang w:eastAsia="en-GB"/>
              </w:rPr>
              <w:t xml:space="preserve"> </w:t>
            </w:r>
            <w:r w:rsidRPr="00637AF5">
              <w:rPr>
                <w:color w:val="000000"/>
                <w:szCs w:val="22"/>
                <w:lang w:eastAsia="en-GB"/>
              </w:rPr>
              <w:t>the Optional Protocol</w:t>
            </w:r>
            <w:r>
              <w:rPr>
                <w:color w:val="000000"/>
                <w:szCs w:val="22"/>
                <w:lang w:eastAsia="en-GB"/>
              </w:rPr>
              <w:t xml:space="preserve"> </w:t>
            </w:r>
            <w:r w:rsidRPr="00637AF5">
              <w:rPr>
                <w:color w:val="000000"/>
                <w:szCs w:val="22"/>
                <w:lang w:eastAsia="en-GB"/>
              </w:rPr>
              <w:t>to the Convention against Torture and other Cruel, Inhuman or Degrading Treatment or Punishment (United Kingdom of Great Britain and Northern Ireland);</w:t>
            </w:r>
          </w:p>
          <w:p w14:paraId="0FF3937A" w14:textId="2B3E510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806402B" w14:textId="0E4B39D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3C38782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D50ED2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665D8B0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3A258B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6D5871E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51C30F4E" w14:textId="4D73C4F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C435E0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09911E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42D87402" w14:textId="5BC23BB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4EE321C3" w14:textId="77777777" w:rsidR="00637AF5" w:rsidRDefault="00637AF5" w:rsidP="00637AF5">
            <w:pPr>
              <w:suppressAutoHyphens w:val="0"/>
              <w:spacing w:before="60" w:after="60" w:line="240" w:lineRule="auto"/>
              <w:ind w:left="57" w:right="57"/>
              <w:rPr>
                <w:color w:val="000000"/>
                <w:szCs w:val="22"/>
                <w:lang w:eastAsia="en-GB"/>
              </w:rPr>
            </w:pPr>
          </w:p>
          <w:p w14:paraId="04E74806" w14:textId="6245164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89D884F" w14:textId="77777777" w:rsidTr="00637AF5">
        <w:trPr>
          <w:cantSplit/>
        </w:trPr>
        <w:tc>
          <w:tcPr>
            <w:tcW w:w="4520" w:type="dxa"/>
            <w:shd w:val="clear" w:color="auto" w:fill="auto"/>
            <w:hideMark/>
          </w:tcPr>
          <w:p w14:paraId="235A1D93" w14:textId="52359D5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136.11. Accede to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Statute of the International Criminal Court </w:t>
            </w:r>
            <w:r>
              <w:rPr>
                <w:color w:val="000000"/>
                <w:szCs w:val="22"/>
                <w:lang w:eastAsia="en-GB"/>
              </w:rPr>
              <w:t>(</w:t>
            </w:r>
            <w:r w:rsidRPr="00637AF5">
              <w:rPr>
                <w:color w:val="000000"/>
                <w:szCs w:val="22"/>
                <w:lang w:eastAsia="en-GB"/>
              </w:rPr>
              <w:t>Uruguay</w:t>
            </w:r>
            <w:r>
              <w:rPr>
                <w:color w:val="000000"/>
                <w:szCs w:val="22"/>
                <w:lang w:eastAsia="en-GB"/>
              </w:rPr>
              <w:t>)</w:t>
            </w:r>
            <w:r w:rsidRPr="00637AF5">
              <w:rPr>
                <w:color w:val="000000"/>
                <w:szCs w:val="22"/>
                <w:lang w:eastAsia="en-GB"/>
              </w:rPr>
              <w:t>;</w:t>
            </w:r>
          </w:p>
          <w:p w14:paraId="43501570" w14:textId="10B739A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016BEB89" w14:textId="6A4DF5E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B89294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2E16F65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0BCB3251" w14:textId="6801F4B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39087D1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4379680" w14:textId="57E043C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4F456D3" w14:textId="77777777" w:rsidR="00637AF5" w:rsidRDefault="00637AF5" w:rsidP="00637AF5">
            <w:pPr>
              <w:suppressAutoHyphens w:val="0"/>
              <w:spacing w:before="60" w:after="60" w:line="240" w:lineRule="auto"/>
              <w:ind w:left="57" w:right="57"/>
              <w:rPr>
                <w:color w:val="000000"/>
                <w:szCs w:val="22"/>
                <w:lang w:eastAsia="en-GB"/>
              </w:rPr>
            </w:pPr>
          </w:p>
          <w:p w14:paraId="03957B08" w14:textId="5257D69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9351BC3" w14:textId="77777777" w:rsidTr="00637AF5">
        <w:trPr>
          <w:cantSplit/>
        </w:trPr>
        <w:tc>
          <w:tcPr>
            <w:tcW w:w="4520" w:type="dxa"/>
            <w:shd w:val="clear" w:color="auto" w:fill="auto"/>
            <w:hideMark/>
          </w:tcPr>
          <w:p w14:paraId="3395851C" w14:textId="2CB2D81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136.12. Sign and ratify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Statute of the International Criminal Court </w:t>
            </w:r>
            <w:r>
              <w:rPr>
                <w:color w:val="000000"/>
                <w:szCs w:val="22"/>
                <w:lang w:eastAsia="en-GB"/>
              </w:rPr>
              <w:t>(</w:t>
            </w:r>
            <w:r w:rsidRPr="00637AF5">
              <w:rPr>
                <w:color w:val="000000"/>
                <w:szCs w:val="22"/>
                <w:lang w:eastAsia="en-GB"/>
              </w:rPr>
              <w:t>France</w:t>
            </w:r>
            <w:r>
              <w:rPr>
                <w:color w:val="000000"/>
                <w:szCs w:val="22"/>
                <w:lang w:eastAsia="en-GB"/>
              </w:rPr>
              <w:t>)</w:t>
            </w:r>
            <w:r w:rsidRPr="00637AF5">
              <w:rPr>
                <w:color w:val="000000"/>
                <w:szCs w:val="22"/>
                <w:lang w:eastAsia="en-GB"/>
              </w:rPr>
              <w:t>;</w:t>
            </w:r>
          </w:p>
          <w:p w14:paraId="6E8308D7" w14:textId="602CB4A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6370B19" w14:textId="625D3B1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613A42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5220E09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13C5CE7C" w14:textId="6A8D847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5C87215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8B173E2" w14:textId="376D0DB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1A2C3E1" w14:textId="77777777" w:rsidR="00637AF5" w:rsidRDefault="00637AF5" w:rsidP="00637AF5">
            <w:pPr>
              <w:suppressAutoHyphens w:val="0"/>
              <w:spacing w:before="60" w:after="60" w:line="240" w:lineRule="auto"/>
              <w:ind w:left="57" w:right="57"/>
              <w:rPr>
                <w:color w:val="000000"/>
                <w:szCs w:val="22"/>
                <w:lang w:eastAsia="en-GB"/>
              </w:rPr>
            </w:pPr>
          </w:p>
          <w:p w14:paraId="3AB7689D" w14:textId="04678E3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AB114FB" w14:textId="77777777" w:rsidTr="00637AF5">
        <w:trPr>
          <w:cantSplit/>
        </w:trPr>
        <w:tc>
          <w:tcPr>
            <w:tcW w:w="4520" w:type="dxa"/>
            <w:shd w:val="clear" w:color="auto" w:fill="auto"/>
            <w:hideMark/>
          </w:tcPr>
          <w:p w14:paraId="6F9A2573" w14:textId="2DA1ECF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136.13. Take all necessary steps to ratify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Statute of the International Criminal Court </w:t>
            </w:r>
            <w:r>
              <w:rPr>
                <w:color w:val="000000"/>
                <w:szCs w:val="22"/>
                <w:lang w:eastAsia="en-GB"/>
              </w:rPr>
              <w:t>(</w:t>
            </w:r>
            <w:r w:rsidRPr="00637AF5">
              <w:rPr>
                <w:color w:val="000000"/>
                <w:szCs w:val="22"/>
                <w:lang w:eastAsia="en-GB"/>
              </w:rPr>
              <w:t>Sweden</w:t>
            </w:r>
            <w:r>
              <w:rPr>
                <w:color w:val="000000"/>
                <w:szCs w:val="22"/>
                <w:lang w:eastAsia="en-GB"/>
              </w:rPr>
              <w:t>)</w:t>
            </w:r>
            <w:r w:rsidRPr="00637AF5">
              <w:rPr>
                <w:color w:val="000000"/>
                <w:szCs w:val="22"/>
                <w:lang w:eastAsia="en-GB"/>
              </w:rPr>
              <w:t>;</w:t>
            </w:r>
          </w:p>
          <w:p w14:paraId="7576E1AD" w14:textId="2E1A7E5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B9B347E" w14:textId="6348D1C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22ADCA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3CB20C3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794DD61B" w14:textId="015F364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534D72D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C399413" w14:textId="505C4B1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16E9D79" w14:textId="77777777" w:rsidR="00637AF5" w:rsidRDefault="00637AF5" w:rsidP="00637AF5">
            <w:pPr>
              <w:suppressAutoHyphens w:val="0"/>
              <w:spacing w:before="60" w:after="60" w:line="240" w:lineRule="auto"/>
              <w:ind w:left="57" w:right="57"/>
              <w:rPr>
                <w:color w:val="000000"/>
                <w:szCs w:val="22"/>
                <w:lang w:eastAsia="en-GB"/>
              </w:rPr>
            </w:pPr>
          </w:p>
          <w:p w14:paraId="37F26FA0" w14:textId="1E5BF89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5AA412B" w14:textId="77777777" w:rsidTr="00637AF5">
        <w:trPr>
          <w:cantSplit/>
        </w:trPr>
        <w:tc>
          <w:tcPr>
            <w:tcW w:w="4520" w:type="dxa"/>
            <w:shd w:val="clear" w:color="auto" w:fill="auto"/>
            <w:hideMark/>
          </w:tcPr>
          <w:p w14:paraId="6E5CB083" w14:textId="5D3C95F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136.15. Ratify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Statue of the International Criminal Court and the Agreement on the Privileges and Immunities of the International Criminal Court </w:t>
            </w:r>
            <w:r>
              <w:rPr>
                <w:color w:val="000000"/>
                <w:szCs w:val="22"/>
                <w:lang w:eastAsia="en-GB"/>
              </w:rPr>
              <w:t>(</w:t>
            </w:r>
            <w:r w:rsidRPr="00637AF5">
              <w:rPr>
                <w:color w:val="000000"/>
                <w:szCs w:val="22"/>
                <w:lang w:eastAsia="en-GB"/>
              </w:rPr>
              <w:t>Estonia</w:t>
            </w:r>
            <w:r>
              <w:rPr>
                <w:color w:val="000000"/>
                <w:szCs w:val="22"/>
                <w:lang w:eastAsia="en-GB"/>
              </w:rPr>
              <w:t>)</w:t>
            </w:r>
            <w:r w:rsidRPr="00637AF5">
              <w:rPr>
                <w:color w:val="000000"/>
                <w:szCs w:val="22"/>
                <w:lang w:eastAsia="en-GB"/>
              </w:rPr>
              <w:t>;</w:t>
            </w:r>
          </w:p>
          <w:p w14:paraId="267EC271" w14:textId="496CF6F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6C1DC5C2" w14:textId="4C720D3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747AF0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5EC3073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32430EB0" w14:textId="6413983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323035B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D3896CA" w14:textId="1187508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8B0F324" w14:textId="77777777" w:rsidR="00637AF5" w:rsidRDefault="00637AF5" w:rsidP="00637AF5">
            <w:pPr>
              <w:suppressAutoHyphens w:val="0"/>
              <w:spacing w:before="60" w:after="60" w:line="240" w:lineRule="auto"/>
              <w:ind w:left="57" w:right="57"/>
              <w:rPr>
                <w:color w:val="000000"/>
                <w:szCs w:val="22"/>
                <w:lang w:eastAsia="en-GB"/>
              </w:rPr>
            </w:pPr>
          </w:p>
          <w:p w14:paraId="0EFDB234" w14:textId="11AFE41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EE7CC8E" w14:textId="77777777" w:rsidTr="00637AF5">
        <w:trPr>
          <w:cantSplit/>
        </w:trPr>
        <w:tc>
          <w:tcPr>
            <w:tcW w:w="4520" w:type="dxa"/>
            <w:shd w:val="clear" w:color="auto" w:fill="auto"/>
            <w:hideMark/>
          </w:tcPr>
          <w:p w14:paraId="2887B23B" w14:textId="408BF46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136.17. Take action so as to ratify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Statute on the International Criminal Court </w:t>
            </w:r>
            <w:r>
              <w:rPr>
                <w:color w:val="000000"/>
                <w:szCs w:val="22"/>
                <w:lang w:eastAsia="en-GB"/>
              </w:rPr>
              <w:t>(</w:t>
            </w:r>
            <w:r w:rsidRPr="00637AF5">
              <w:rPr>
                <w:color w:val="000000"/>
                <w:szCs w:val="22"/>
                <w:lang w:eastAsia="en-GB"/>
              </w:rPr>
              <w:t>Romania</w:t>
            </w:r>
            <w:r>
              <w:rPr>
                <w:color w:val="000000"/>
                <w:szCs w:val="22"/>
                <w:lang w:eastAsia="en-GB"/>
              </w:rPr>
              <w:t>)</w:t>
            </w:r>
            <w:r w:rsidRPr="00637AF5">
              <w:rPr>
                <w:color w:val="000000"/>
                <w:szCs w:val="22"/>
                <w:lang w:eastAsia="en-GB"/>
              </w:rPr>
              <w:t>;</w:t>
            </w:r>
          </w:p>
          <w:p w14:paraId="5F92E503" w14:textId="744B402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32F288D" w14:textId="1BA5149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2E4372B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0F56C29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7636C080" w14:textId="6C94463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36E55E1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3338C95" w14:textId="1171055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45ADC9E" w14:textId="77777777" w:rsidR="00637AF5" w:rsidRDefault="00637AF5" w:rsidP="00637AF5">
            <w:pPr>
              <w:suppressAutoHyphens w:val="0"/>
              <w:spacing w:before="60" w:after="60" w:line="240" w:lineRule="auto"/>
              <w:ind w:left="57" w:right="57"/>
              <w:rPr>
                <w:color w:val="000000"/>
                <w:szCs w:val="22"/>
                <w:lang w:eastAsia="en-GB"/>
              </w:rPr>
            </w:pPr>
          </w:p>
          <w:p w14:paraId="6BA4DE0F" w14:textId="6E82B5B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8E7AB30" w14:textId="77777777" w:rsidTr="00637AF5">
        <w:trPr>
          <w:cantSplit/>
        </w:trPr>
        <w:tc>
          <w:tcPr>
            <w:tcW w:w="4520" w:type="dxa"/>
            <w:shd w:val="clear" w:color="auto" w:fill="auto"/>
            <w:hideMark/>
          </w:tcPr>
          <w:p w14:paraId="0619C197" w14:textId="4E103C6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136.16. Ratify the</w:t>
            </w:r>
            <w:r>
              <w:rPr>
                <w:color w:val="000000"/>
                <w:szCs w:val="22"/>
                <w:lang w:eastAsia="en-GB"/>
              </w:rPr>
              <w:t xml:space="preserve"> </w:t>
            </w:r>
            <w:r w:rsidRPr="00637AF5">
              <w:rPr>
                <w:color w:val="000000"/>
                <w:szCs w:val="22"/>
                <w:lang w:eastAsia="en-GB"/>
              </w:rPr>
              <w:t>Rome</w:t>
            </w:r>
            <w:r>
              <w:rPr>
                <w:color w:val="000000"/>
                <w:szCs w:val="22"/>
                <w:lang w:eastAsia="en-GB"/>
              </w:rPr>
              <w:t xml:space="preserve"> </w:t>
            </w:r>
            <w:r w:rsidRPr="00637AF5">
              <w:rPr>
                <w:color w:val="000000"/>
                <w:szCs w:val="22"/>
                <w:lang w:eastAsia="en-GB"/>
              </w:rPr>
              <w:t xml:space="preserve">Statute of the International Criminal Court and to fully align its legislation with all obligations under the Statute </w:t>
            </w:r>
            <w:r>
              <w:rPr>
                <w:color w:val="000000"/>
                <w:szCs w:val="22"/>
                <w:lang w:eastAsia="en-GB"/>
              </w:rPr>
              <w:t>(</w:t>
            </w:r>
            <w:r w:rsidRPr="00637AF5">
              <w:rPr>
                <w:color w:val="000000"/>
                <w:szCs w:val="22"/>
                <w:lang w:eastAsia="en-GB"/>
              </w:rPr>
              <w:t>Latvia</w:t>
            </w:r>
            <w:r>
              <w:rPr>
                <w:color w:val="000000"/>
                <w:szCs w:val="22"/>
                <w:lang w:eastAsia="en-GB"/>
              </w:rPr>
              <w:t>)</w:t>
            </w:r>
            <w:r w:rsidRPr="00637AF5">
              <w:rPr>
                <w:color w:val="000000"/>
                <w:szCs w:val="22"/>
                <w:lang w:eastAsia="en-GB"/>
              </w:rPr>
              <w:t>;</w:t>
            </w:r>
          </w:p>
          <w:p w14:paraId="0D9F2B98" w14:textId="05E879D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0811CE7B" w14:textId="28A49DD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C4F1E1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899556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40D7770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034A6DFA" w14:textId="3D6E058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47C9BF8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E2B0679" w14:textId="7CE0833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E4AFA6E" w14:textId="77777777" w:rsidR="00637AF5" w:rsidRDefault="00637AF5" w:rsidP="00637AF5">
            <w:pPr>
              <w:suppressAutoHyphens w:val="0"/>
              <w:spacing w:before="60" w:after="60" w:line="240" w:lineRule="auto"/>
              <w:ind w:left="57" w:right="57"/>
              <w:rPr>
                <w:color w:val="000000"/>
                <w:szCs w:val="22"/>
                <w:lang w:eastAsia="en-GB"/>
              </w:rPr>
            </w:pPr>
          </w:p>
          <w:p w14:paraId="43A415DD" w14:textId="66C98CD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14A4B7D" w14:textId="77777777" w:rsidTr="00637AF5">
        <w:trPr>
          <w:cantSplit/>
        </w:trPr>
        <w:tc>
          <w:tcPr>
            <w:tcW w:w="4520" w:type="dxa"/>
            <w:shd w:val="clear" w:color="auto" w:fill="auto"/>
            <w:hideMark/>
          </w:tcPr>
          <w:p w14:paraId="557D362B" w14:textId="3574779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136.19. Consider the possibility of ratifying the International Convention for the Protection of All Persons from Enforced Disappearance, the Optional Protocol to the Convention against Torture and Other Cruel, Inhuman or Degrading Treatment or Punishment</w:t>
            </w:r>
            <w:r>
              <w:rPr>
                <w:color w:val="000000"/>
                <w:szCs w:val="22"/>
                <w:lang w:eastAsia="en-GB"/>
              </w:rPr>
              <w:t xml:space="preserve">, </w:t>
            </w:r>
            <w:r w:rsidRPr="00637AF5">
              <w:rPr>
                <w:color w:val="000000"/>
                <w:szCs w:val="22"/>
                <w:lang w:eastAsia="en-GB"/>
              </w:rPr>
              <w:t>and the Rome Statue of the International Criminal Court (Tunisia);</w:t>
            </w:r>
          </w:p>
          <w:p w14:paraId="3A9EF321" w14:textId="429657E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28BBA18" w14:textId="5FDA100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36AC1B8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0A817BF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6A03067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D32 Enforced disappearances</w:t>
            </w:r>
          </w:p>
          <w:p w14:paraId="27A0C5F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18B18F6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2A58CF8E" w14:textId="5DD6E8E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7643D6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84B8AB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disappeared persons</w:t>
            </w:r>
          </w:p>
          <w:p w14:paraId="239A492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56EF1D4" w14:textId="04A09B8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2004ADAB" w14:textId="77777777" w:rsidR="00637AF5" w:rsidRDefault="00637AF5" w:rsidP="00637AF5">
            <w:pPr>
              <w:suppressAutoHyphens w:val="0"/>
              <w:spacing w:before="60" w:after="60" w:line="240" w:lineRule="auto"/>
              <w:ind w:left="57" w:right="57"/>
              <w:rPr>
                <w:color w:val="000000"/>
                <w:szCs w:val="22"/>
                <w:lang w:eastAsia="en-GB"/>
              </w:rPr>
            </w:pPr>
          </w:p>
          <w:p w14:paraId="0C4013F5" w14:textId="0E54AD7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4265933" w14:textId="77777777" w:rsidTr="00637AF5">
        <w:trPr>
          <w:cantSplit/>
        </w:trPr>
        <w:tc>
          <w:tcPr>
            <w:tcW w:w="4520" w:type="dxa"/>
            <w:shd w:val="clear" w:color="auto" w:fill="auto"/>
            <w:hideMark/>
          </w:tcPr>
          <w:p w14:paraId="10DA2D58" w14:textId="31A83BB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136.40. Step up efforts to fight against torture and ill-treatment by signing the Optional Protocol to the Convention against Torture</w:t>
            </w:r>
            <w:r>
              <w:rPr>
                <w:color w:val="000000"/>
                <w:szCs w:val="22"/>
                <w:lang w:eastAsia="en-GB"/>
              </w:rPr>
              <w:t xml:space="preserve"> </w:t>
            </w:r>
            <w:r w:rsidRPr="00637AF5">
              <w:rPr>
                <w:color w:val="000000"/>
                <w:szCs w:val="22"/>
                <w:lang w:eastAsia="en-GB"/>
              </w:rPr>
              <w:t>and other Cruel, Inhuman or Degrading Treatment or Punishment and establishing an independent national mechanism of prevention with</w:t>
            </w:r>
            <w:r>
              <w:rPr>
                <w:color w:val="000000"/>
                <w:szCs w:val="22"/>
                <w:lang w:eastAsia="en-GB"/>
              </w:rPr>
              <w:t xml:space="preserve"> </w:t>
            </w:r>
            <w:r w:rsidRPr="00637AF5">
              <w:rPr>
                <w:color w:val="000000"/>
                <w:szCs w:val="22"/>
                <w:lang w:eastAsia="en-GB"/>
              </w:rPr>
              <w:t>sufficient resources (France);</w:t>
            </w:r>
          </w:p>
          <w:p w14:paraId="6A3EB7B3" w14:textId="1CB771B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0D0DAC9" w14:textId="29C69F2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BC4A87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3CA6C91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79C1E6C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4E730E7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A63 Budget and resources (for human rights implementation)</w:t>
            </w:r>
          </w:p>
          <w:p w14:paraId="2F869304" w14:textId="1EC0330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27D2C1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1E919B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766039A" w14:textId="2B20632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64754AB5" w14:textId="77777777" w:rsidR="00637AF5" w:rsidRDefault="00637AF5" w:rsidP="00637AF5">
            <w:pPr>
              <w:suppressAutoHyphens w:val="0"/>
              <w:spacing w:before="60" w:after="60" w:line="240" w:lineRule="auto"/>
              <w:ind w:left="57" w:right="57"/>
              <w:rPr>
                <w:color w:val="000000"/>
                <w:szCs w:val="22"/>
                <w:lang w:eastAsia="en-GB"/>
              </w:rPr>
            </w:pPr>
          </w:p>
          <w:p w14:paraId="6FA4E65C" w14:textId="5992A38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9975A1C" w14:textId="77777777" w:rsidTr="00637AF5">
        <w:trPr>
          <w:cantSplit/>
        </w:trPr>
        <w:tc>
          <w:tcPr>
            <w:tcW w:w="4520" w:type="dxa"/>
            <w:shd w:val="clear" w:color="auto" w:fill="auto"/>
            <w:hideMark/>
          </w:tcPr>
          <w:p w14:paraId="6EC67357" w14:textId="18B196F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136.38. Continue its efforts to eliminate torture, accede to</w:t>
            </w:r>
            <w:r>
              <w:rPr>
                <w:color w:val="000000"/>
                <w:szCs w:val="22"/>
                <w:lang w:eastAsia="en-GB"/>
              </w:rPr>
              <w:t xml:space="preserve"> </w:t>
            </w:r>
            <w:r w:rsidRPr="00637AF5">
              <w:rPr>
                <w:color w:val="000000"/>
                <w:szCs w:val="22"/>
                <w:lang w:eastAsia="en-GB"/>
              </w:rPr>
              <w:t>the</w:t>
            </w:r>
            <w:r>
              <w:rPr>
                <w:color w:val="000000"/>
                <w:szCs w:val="22"/>
                <w:lang w:eastAsia="en-GB"/>
              </w:rPr>
              <w:t xml:space="preserve"> </w:t>
            </w:r>
            <w:r w:rsidRPr="00637AF5">
              <w:rPr>
                <w:color w:val="000000"/>
                <w:szCs w:val="22"/>
                <w:lang w:eastAsia="en-GB"/>
              </w:rPr>
              <w:t>Optional Protocol to the Convention against Torture and other Cruel, Inhuman or Degrading Treatment or Punishment</w:t>
            </w:r>
            <w:r>
              <w:rPr>
                <w:color w:val="000000"/>
                <w:szCs w:val="22"/>
                <w:lang w:eastAsia="en-GB"/>
              </w:rPr>
              <w:t xml:space="preserve"> </w:t>
            </w:r>
            <w:r w:rsidRPr="00637AF5">
              <w:rPr>
                <w:color w:val="000000"/>
                <w:szCs w:val="22"/>
                <w:lang w:eastAsia="en-GB"/>
              </w:rPr>
              <w:t xml:space="preserve">and establish its national preventive mechanism accordingly </w:t>
            </w:r>
            <w:r>
              <w:rPr>
                <w:color w:val="000000"/>
                <w:szCs w:val="22"/>
                <w:lang w:eastAsia="en-GB"/>
              </w:rPr>
              <w:t>(</w:t>
            </w:r>
            <w:r w:rsidRPr="00637AF5">
              <w:rPr>
                <w:color w:val="000000"/>
                <w:szCs w:val="22"/>
                <w:lang w:eastAsia="en-GB"/>
              </w:rPr>
              <w:t>Czech Republic</w:t>
            </w:r>
            <w:r>
              <w:rPr>
                <w:color w:val="000000"/>
                <w:szCs w:val="22"/>
                <w:lang w:eastAsia="en-GB"/>
              </w:rPr>
              <w:t>)</w:t>
            </w:r>
            <w:r w:rsidRPr="00637AF5">
              <w:rPr>
                <w:color w:val="000000"/>
                <w:szCs w:val="22"/>
                <w:lang w:eastAsia="en-GB"/>
              </w:rPr>
              <w:t>;</w:t>
            </w:r>
          </w:p>
          <w:p w14:paraId="6E38C414" w14:textId="44916A4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D8485FB" w14:textId="5469975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6DD2CD0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6A0F22E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5190306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169DD5C4" w14:textId="61BAAD1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B9C082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0D3B13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6014E312" w14:textId="367DF9D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7A5FACC3" w14:textId="77777777" w:rsidR="00637AF5" w:rsidRDefault="00637AF5" w:rsidP="00637AF5">
            <w:pPr>
              <w:suppressAutoHyphens w:val="0"/>
              <w:spacing w:before="60" w:after="60" w:line="240" w:lineRule="auto"/>
              <w:ind w:left="57" w:right="57"/>
              <w:rPr>
                <w:color w:val="000000"/>
                <w:szCs w:val="22"/>
                <w:lang w:eastAsia="en-GB"/>
              </w:rPr>
            </w:pPr>
          </w:p>
          <w:p w14:paraId="1C58112B" w14:textId="15A2864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9988496" w14:textId="77777777" w:rsidTr="00637AF5">
        <w:trPr>
          <w:cantSplit/>
        </w:trPr>
        <w:tc>
          <w:tcPr>
            <w:tcW w:w="4520" w:type="dxa"/>
            <w:shd w:val="clear" w:color="auto" w:fill="auto"/>
            <w:hideMark/>
          </w:tcPr>
          <w:p w14:paraId="413483E1" w14:textId="540BA29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136.2. Ratify the Optional Protocol to the Convention against Torture and Other Cruel, Inhuman or Degrading Treatment or Punishment </w:t>
            </w:r>
            <w:r>
              <w:rPr>
                <w:color w:val="000000"/>
                <w:szCs w:val="22"/>
                <w:lang w:eastAsia="en-GB"/>
              </w:rPr>
              <w:t>(</w:t>
            </w:r>
            <w:r w:rsidRPr="00637AF5">
              <w:rPr>
                <w:color w:val="000000"/>
                <w:szCs w:val="22"/>
                <w:lang w:eastAsia="en-GB"/>
              </w:rPr>
              <w:t>Estonia</w:t>
            </w:r>
            <w:r>
              <w:rPr>
                <w:color w:val="000000"/>
                <w:szCs w:val="22"/>
                <w:lang w:eastAsia="en-GB"/>
              </w:rPr>
              <w:t>)</w:t>
            </w:r>
            <w:r w:rsidRPr="00637AF5">
              <w:rPr>
                <w:color w:val="000000"/>
                <w:szCs w:val="22"/>
                <w:lang w:eastAsia="en-GB"/>
              </w:rPr>
              <w:t>;</w:t>
            </w:r>
          </w:p>
          <w:p w14:paraId="3E68ECEB" w14:textId="19A794A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5C8C3A8" w14:textId="3AFCA9F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1E0D0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170CF0E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185A6961" w14:textId="78A618A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7E8F37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AE13BC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2206D27C" w14:textId="679B6B5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7DF1B2E2" w14:textId="77777777" w:rsidR="00637AF5" w:rsidRDefault="00637AF5" w:rsidP="00637AF5">
            <w:pPr>
              <w:suppressAutoHyphens w:val="0"/>
              <w:spacing w:before="60" w:after="60" w:line="240" w:lineRule="auto"/>
              <w:ind w:left="57" w:right="57"/>
              <w:rPr>
                <w:color w:val="000000"/>
                <w:szCs w:val="22"/>
                <w:lang w:eastAsia="en-GB"/>
              </w:rPr>
            </w:pPr>
          </w:p>
          <w:p w14:paraId="7AC59956" w14:textId="4AD77C1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4554763" w14:textId="77777777" w:rsidTr="00637AF5">
        <w:trPr>
          <w:cantSplit/>
        </w:trPr>
        <w:tc>
          <w:tcPr>
            <w:tcW w:w="4520" w:type="dxa"/>
            <w:shd w:val="clear" w:color="auto" w:fill="auto"/>
            <w:hideMark/>
          </w:tcPr>
          <w:p w14:paraId="1A8C4A6D" w14:textId="0F16199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136.3. Become a party to the Optional Protocol to the Convention against Torture and Other Cruel, Inhuman or Degrading Treatment or Punishment </w:t>
            </w:r>
            <w:r>
              <w:rPr>
                <w:color w:val="000000"/>
                <w:szCs w:val="22"/>
                <w:lang w:eastAsia="en-GB"/>
              </w:rPr>
              <w:t>(</w:t>
            </w:r>
            <w:r w:rsidRPr="00637AF5">
              <w:rPr>
                <w:color w:val="000000"/>
                <w:szCs w:val="22"/>
                <w:lang w:eastAsia="en-GB"/>
              </w:rPr>
              <w:t>Montenegro</w:t>
            </w:r>
            <w:r>
              <w:rPr>
                <w:color w:val="000000"/>
                <w:szCs w:val="22"/>
                <w:lang w:eastAsia="en-GB"/>
              </w:rPr>
              <w:t>)</w:t>
            </w:r>
            <w:r w:rsidRPr="00637AF5">
              <w:rPr>
                <w:color w:val="000000"/>
                <w:szCs w:val="22"/>
                <w:lang w:eastAsia="en-GB"/>
              </w:rPr>
              <w:t>;</w:t>
            </w:r>
          </w:p>
          <w:p w14:paraId="3B232A36" w14:textId="4CFF1A4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6C7D091" w14:textId="3C90B16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4E6267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178D861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6754EB92" w14:textId="5C5DDA5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6F55A0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819448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7A991BBF" w14:textId="3DDA74E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2D61E34B" w14:textId="77777777" w:rsidR="00637AF5" w:rsidRDefault="00637AF5" w:rsidP="00637AF5">
            <w:pPr>
              <w:suppressAutoHyphens w:val="0"/>
              <w:spacing w:before="60" w:after="60" w:line="240" w:lineRule="auto"/>
              <w:ind w:left="57" w:right="57"/>
              <w:rPr>
                <w:color w:val="000000"/>
                <w:szCs w:val="22"/>
                <w:lang w:eastAsia="en-GB"/>
              </w:rPr>
            </w:pPr>
          </w:p>
          <w:p w14:paraId="5ECA5CC1" w14:textId="74BDB6C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5ADD540" w14:textId="77777777" w:rsidTr="00637AF5">
        <w:trPr>
          <w:cantSplit/>
        </w:trPr>
        <w:tc>
          <w:tcPr>
            <w:tcW w:w="4520" w:type="dxa"/>
            <w:shd w:val="clear" w:color="auto" w:fill="auto"/>
            <w:hideMark/>
          </w:tcPr>
          <w:p w14:paraId="6A512BE3" w14:textId="30EB51F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136.4. Urgently ratify the Convention against Torture and Other Cruel, Inhuman or Degrading Treatment or Punishment as well as</w:t>
            </w:r>
            <w:r>
              <w:rPr>
                <w:color w:val="000000"/>
                <w:szCs w:val="22"/>
                <w:lang w:eastAsia="en-GB"/>
              </w:rPr>
              <w:t xml:space="preserve"> </w:t>
            </w:r>
            <w:r w:rsidRPr="00637AF5">
              <w:rPr>
                <w:color w:val="000000"/>
                <w:szCs w:val="22"/>
                <w:lang w:eastAsia="en-GB"/>
              </w:rPr>
              <w:t>the</w:t>
            </w:r>
            <w:r>
              <w:rPr>
                <w:color w:val="000000"/>
                <w:szCs w:val="22"/>
                <w:lang w:eastAsia="en-GB"/>
              </w:rPr>
              <w:t xml:space="preserve"> </w:t>
            </w:r>
            <w:r w:rsidRPr="00637AF5">
              <w:rPr>
                <w:color w:val="000000"/>
                <w:szCs w:val="22"/>
                <w:lang w:eastAsia="en-GB"/>
              </w:rPr>
              <w:t>Optional Protocol</w:t>
            </w:r>
            <w:r>
              <w:rPr>
                <w:color w:val="000000"/>
                <w:szCs w:val="22"/>
                <w:lang w:eastAsia="en-GB"/>
              </w:rPr>
              <w:t xml:space="preserve"> </w:t>
            </w:r>
            <w:r w:rsidRPr="00637AF5">
              <w:rPr>
                <w:color w:val="000000"/>
                <w:szCs w:val="22"/>
                <w:lang w:eastAsia="en-GB"/>
              </w:rPr>
              <w:t>to the Convention against Torture and Other Cruel, Inhuman or Degrading Treatment or Punishment</w:t>
            </w:r>
            <w:r>
              <w:rPr>
                <w:color w:val="000000"/>
                <w:szCs w:val="22"/>
                <w:lang w:eastAsia="en-GB"/>
              </w:rPr>
              <w:t xml:space="preserve"> </w:t>
            </w:r>
            <w:r w:rsidRPr="00637AF5">
              <w:rPr>
                <w:color w:val="000000"/>
                <w:szCs w:val="22"/>
                <w:lang w:eastAsia="en-GB"/>
              </w:rPr>
              <w:t xml:space="preserve">in order to allow visits to places of detention </w:t>
            </w:r>
            <w:r>
              <w:rPr>
                <w:color w:val="000000"/>
                <w:szCs w:val="22"/>
                <w:lang w:eastAsia="en-GB"/>
              </w:rPr>
              <w:t>(</w:t>
            </w:r>
            <w:r w:rsidRPr="00637AF5">
              <w:rPr>
                <w:color w:val="000000"/>
                <w:szCs w:val="22"/>
                <w:lang w:eastAsia="en-GB"/>
              </w:rPr>
              <w:t>Costa Rica</w:t>
            </w:r>
            <w:r>
              <w:rPr>
                <w:color w:val="000000"/>
                <w:szCs w:val="22"/>
                <w:lang w:eastAsia="en-GB"/>
              </w:rPr>
              <w:t>)</w:t>
            </w:r>
            <w:r w:rsidRPr="00637AF5">
              <w:rPr>
                <w:color w:val="000000"/>
                <w:szCs w:val="22"/>
                <w:lang w:eastAsia="en-GB"/>
              </w:rPr>
              <w:t>;</w:t>
            </w:r>
          </w:p>
          <w:p w14:paraId="26A04A54" w14:textId="71A0959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63B6F5C" w14:textId="41E3FFA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54B4DE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2849D8E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6E7E091F" w14:textId="04F78F8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2B9B35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4EF3D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12BDE70" w14:textId="7AD99F4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08FD2EC2" w14:textId="77777777" w:rsidR="00637AF5" w:rsidRDefault="00637AF5" w:rsidP="00637AF5">
            <w:pPr>
              <w:suppressAutoHyphens w:val="0"/>
              <w:spacing w:before="60" w:after="60" w:line="240" w:lineRule="auto"/>
              <w:ind w:left="57" w:right="57"/>
              <w:rPr>
                <w:color w:val="000000"/>
                <w:szCs w:val="22"/>
                <w:lang w:eastAsia="en-GB"/>
              </w:rPr>
            </w:pPr>
          </w:p>
          <w:p w14:paraId="0B012324" w14:textId="720FD5C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60042AD" w14:textId="77777777" w:rsidTr="00637AF5">
        <w:trPr>
          <w:cantSplit/>
        </w:trPr>
        <w:tc>
          <w:tcPr>
            <w:tcW w:w="4520" w:type="dxa"/>
            <w:shd w:val="clear" w:color="auto" w:fill="auto"/>
            <w:hideMark/>
          </w:tcPr>
          <w:p w14:paraId="0CD40178" w14:textId="5427961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 Take all necessary measures to ratify the Optional Protocol to the Convention against Torture and other Cruel, Inhuman or Degrading Treatment </w:t>
            </w:r>
            <w:proofErr w:type="spellStart"/>
            <w:r w:rsidRPr="00637AF5">
              <w:rPr>
                <w:color w:val="000000"/>
                <w:szCs w:val="22"/>
                <w:lang w:eastAsia="en-GB"/>
              </w:rPr>
              <w:t>o r</w:t>
            </w:r>
            <w:proofErr w:type="spellEnd"/>
            <w:r>
              <w:rPr>
                <w:color w:val="000000"/>
                <w:szCs w:val="22"/>
                <w:lang w:eastAsia="en-GB"/>
              </w:rPr>
              <w:t xml:space="preserve"> </w:t>
            </w:r>
            <w:r w:rsidRPr="00637AF5">
              <w:rPr>
                <w:color w:val="000000"/>
                <w:szCs w:val="22"/>
                <w:lang w:eastAsia="en-GB"/>
              </w:rPr>
              <w:t xml:space="preserve">Punishment </w:t>
            </w:r>
            <w:r>
              <w:rPr>
                <w:color w:val="000000"/>
                <w:szCs w:val="22"/>
                <w:lang w:eastAsia="en-GB"/>
              </w:rPr>
              <w:t>(</w:t>
            </w:r>
            <w:r w:rsidRPr="00637AF5">
              <w:rPr>
                <w:color w:val="000000"/>
                <w:szCs w:val="22"/>
                <w:lang w:eastAsia="en-GB"/>
              </w:rPr>
              <w:t>Belgium</w:t>
            </w:r>
            <w:r>
              <w:rPr>
                <w:color w:val="000000"/>
                <w:szCs w:val="22"/>
                <w:lang w:eastAsia="en-GB"/>
              </w:rPr>
              <w:t>)</w:t>
            </w:r>
            <w:r w:rsidRPr="00637AF5">
              <w:rPr>
                <w:color w:val="000000"/>
                <w:szCs w:val="22"/>
                <w:lang w:eastAsia="en-GB"/>
              </w:rPr>
              <w:t>;</w:t>
            </w:r>
          </w:p>
          <w:p w14:paraId="38DACDEE" w14:textId="3897ED1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0A4F6EF" w14:textId="0826EAC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2F412FD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7E0CCC7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58AEA83A" w14:textId="72D55AE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3631B6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B4B966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63A21FBD" w14:textId="103CABF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5CDC38B4" w14:textId="77777777" w:rsidR="00637AF5" w:rsidRDefault="00637AF5" w:rsidP="00637AF5">
            <w:pPr>
              <w:suppressAutoHyphens w:val="0"/>
              <w:spacing w:before="60" w:after="60" w:line="240" w:lineRule="auto"/>
              <w:ind w:left="57" w:right="57"/>
              <w:rPr>
                <w:color w:val="000000"/>
                <w:szCs w:val="22"/>
                <w:lang w:eastAsia="en-GB"/>
              </w:rPr>
            </w:pPr>
          </w:p>
          <w:p w14:paraId="5DA88B99" w14:textId="1626CFE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8B2DB2A" w14:textId="77777777" w:rsidTr="00637AF5">
        <w:trPr>
          <w:cantSplit/>
        </w:trPr>
        <w:tc>
          <w:tcPr>
            <w:tcW w:w="4520" w:type="dxa"/>
            <w:shd w:val="clear" w:color="auto" w:fill="auto"/>
            <w:hideMark/>
          </w:tcPr>
          <w:p w14:paraId="0F512579" w14:textId="3334541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136.6. Sign the Optional Protocol to the Convention against Torture and Other Cruel, Inhuman or Degrading Treatment or Punishment </w:t>
            </w:r>
            <w:r>
              <w:rPr>
                <w:color w:val="000000"/>
                <w:szCs w:val="22"/>
                <w:lang w:eastAsia="en-GB"/>
              </w:rPr>
              <w:t>(</w:t>
            </w:r>
            <w:r w:rsidRPr="00637AF5">
              <w:rPr>
                <w:color w:val="000000"/>
                <w:szCs w:val="22"/>
                <w:lang w:eastAsia="en-GB"/>
              </w:rPr>
              <w:t>Sweden</w:t>
            </w:r>
            <w:r>
              <w:rPr>
                <w:color w:val="000000"/>
                <w:szCs w:val="22"/>
                <w:lang w:eastAsia="en-GB"/>
              </w:rPr>
              <w:t>)</w:t>
            </w:r>
            <w:r w:rsidRPr="00637AF5">
              <w:rPr>
                <w:color w:val="000000"/>
                <w:szCs w:val="22"/>
                <w:lang w:eastAsia="en-GB"/>
              </w:rPr>
              <w:t>;</w:t>
            </w:r>
          </w:p>
          <w:p w14:paraId="730AB55F" w14:textId="376E80F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14F51A5" w14:textId="1073EC6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502F779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698A134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13DBD7A7" w14:textId="480B034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1FE63F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14AE5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1AFC105E" w14:textId="12B2DDA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2798B433" w14:textId="77777777" w:rsidR="00637AF5" w:rsidRDefault="00637AF5" w:rsidP="00637AF5">
            <w:pPr>
              <w:suppressAutoHyphens w:val="0"/>
              <w:spacing w:before="60" w:after="60" w:line="240" w:lineRule="auto"/>
              <w:ind w:left="57" w:right="57"/>
              <w:rPr>
                <w:color w:val="000000"/>
                <w:szCs w:val="22"/>
                <w:lang w:eastAsia="en-GB"/>
              </w:rPr>
            </w:pPr>
          </w:p>
          <w:p w14:paraId="530CAF6D" w14:textId="5E51BD3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37F085B" w14:textId="77777777" w:rsidTr="00637AF5">
        <w:trPr>
          <w:cantSplit/>
        </w:trPr>
        <w:tc>
          <w:tcPr>
            <w:tcW w:w="4520" w:type="dxa"/>
            <w:shd w:val="clear" w:color="auto" w:fill="auto"/>
            <w:hideMark/>
          </w:tcPr>
          <w:p w14:paraId="24089649" w14:textId="5F4A89D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136.10. Join the International Convention for the Protection of All Persons from Enforced Disappearance </w:t>
            </w:r>
            <w:r>
              <w:rPr>
                <w:color w:val="000000"/>
                <w:szCs w:val="22"/>
                <w:lang w:eastAsia="en-GB"/>
              </w:rPr>
              <w:t>(</w:t>
            </w:r>
            <w:r w:rsidRPr="00637AF5">
              <w:rPr>
                <w:color w:val="000000"/>
                <w:szCs w:val="22"/>
                <w:lang w:eastAsia="en-GB"/>
              </w:rPr>
              <w:t>Iraq</w:t>
            </w:r>
            <w:r>
              <w:rPr>
                <w:color w:val="000000"/>
                <w:szCs w:val="22"/>
                <w:lang w:eastAsia="en-GB"/>
              </w:rPr>
              <w:t>)</w:t>
            </w:r>
            <w:r w:rsidRPr="00637AF5">
              <w:rPr>
                <w:color w:val="000000"/>
                <w:szCs w:val="22"/>
                <w:lang w:eastAsia="en-GB"/>
              </w:rPr>
              <w:t xml:space="preserve"> ;</w:t>
            </w:r>
          </w:p>
          <w:p w14:paraId="708EA9AE" w14:textId="25564AC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0C41EAC7" w14:textId="40EE478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B847A6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00FB3F5D" w14:textId="414B298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D32 Enforced disappearances</w:t>
            </w:r>
          </w:p>
          <w:p w14:paraId="2C0286E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7D89BC6" w14:textId="10FB103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disappeared persons</w:t>
            </w:r>
          </w:p>
        </w:tc>
        <w:tc>
          <w:tcPr>
            <w:tcW w:w="5200" w:type="dxa"/>
            <w:shd w:val="clear" w:color="auto" w:fill="auto"/>
            <w:hideMark/>
          </w:tcPr>
          <w:p w14:paraId="3C592447" w14:textId="77777777" w:rsidR="00637AF5" w:rsidRDefault="00637AF5" w:rsidP="00637AF5">
            <w:pPr>
              <w:suppressAutoHyphens w:val="0"/>
              <w:spacing w:before="60" w:after="60" w:line="240" w:lineRule="auto"/>
              <w:ind w:left="57" w:right="57"/>
              <w:rPr>
                <w:color w:val="000000"/>
                <w:szCs w:val="22"/>
                <w:lang w:eastAsia="en-GB"/>
              </w:rPr>
            </w:pPr>
          </w:p>
          <w:p w14:paraId="2BDCDFB6" w14:textId="5D57A58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7270B57" w14:textId="77777777" w:rsidTr="00637AF5">
        <w:trPr>
          <w:cantSplit/>
        </w:trPr>
        <w:tc>
          <w:tcPr>
            <w:tcW w:w="4520" w:type="dxa"/>
            <w:shd w:val="clear" w:color="auto" w:fill="auto"/>
            <w:hideMark/>
          </w:tcPr>
          <w:p w14:paraId="75CE83FC" w14:textId="23F5243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136.20. Ratify the 1951 Convention relating to the Status of Refugees and its Option al</w:t>
            </w:r>
            <w:r>
              <w:rPr>
                <w:color w:val="000000"/>
                <w:szCs w:val="22"/>
                <w:lang w:eastAsia="en-GB"/>
              </w:rPr>
              <w:t xml:space="preserve"> </w:t>
            </w:r>
            <w:r w:rsidRPr="00637AF5">
              <w:rPr>
                <w:color w:val="000000"/>
                <w:szCs w:val="22"/>
                <w:lang w:eastAsia="en-GB"/>
              </w:rPr>
              <w:t>Protocol of 1967, and accede to the 1954 Convention relating to the Status of Stateless Persons and the 1961 Convention on the Reduction of Statelessness (Uruguay);</w:t>
            </w:r>
          </w:p>
          <w:p w14:paraId="4B707096" w14:textId="7A7EFC2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04141A68" w14:textId="4C6CC8D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D79016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393DA16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D6 Rights related to name, identity, nationality</w:t>
            </w:r>
          </w:p>
          <w:p w14:paraId="67011FF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G7 Stateless persons</w:t>
            </w:r>
          </w:p>
          <w:p w14:paraId="386289C2" w14:textId="0C67039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G5 Refugees &amp; asylum seekers</w:t>
            </w:r>
          </w:p>
          <w:p w14:paraId="6A54CAD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6E675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refugees &amp; asylum seekers</w:t>
            </w:r>
          </w:p>
          <w:p w14:paraId="1245C3BA" w14:textId="072B2FE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stateless persons</w:t>
            </w:r>
          </w:p>
        </w:tc>
        <w:tc>
          <w:tcPr>
            <w:tcW w:w="5200" w:type="dxa"/>
            <w:shd w:val="clear" w:color="auto" w:fill="auto"/>
            <w:hideMark/>
          </w:tcPr>
          <w:p w14:paraId="0BE3B2E4" w14:textId="77777777" w:rsidR="00637AF5" w:rsidRDefault="00637AF5" w:rsidP="00637AF5">
            <w:pPr>
              <w:suppressAutoHyphens w:val="0"/>
              <w:spacing w:before="60" w:after="60" w:line="240" w:lineRule="auto"/>
              <w:ind w:left="57" w:right="57"/>
              <w:rPr>
                <w:color w:val="000000"/>
                <w:szCs w:val="22"/>
                <w:lang w:eastAsia="en-GB"/>
              </w:rPr>
            </w:pPr>
          </w:p>
          <w:p w14:paraId="1972760A" w14:textId="382E234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AD8A817" w14:textId="77777777" w:rsidTr="00637AF5">
        <w:trPr>
          <w:cantSplit/>
        </w:trPr>
        <w:tc>
          <w:tcPr>
            <w:tcW w:w="4520" w:type="dxa"/>
            <w:shd w:val="clear" w:color="auto" w:fill="auto"/>
            <w:hideMark/>
          </w:tcPr>
          <w:p w14:paraId="700B4A4F" w14:textId="4A6D9F0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136.1. Ratify the Optional Protocol to the International Covenant on Economic, Social and Cultural Rights </w:t>
            </w:r>
            <w:r>
              <w:rPr>
                <w:color w:val="000000"/>
                <w:szCs w:val="22"/>
                <w:lang w:eastAsia="en-GB"/>
              </w:rPr>
              <w:t>(</w:t>
            </w:r>
            <w:r w:rsidRPr="00637AF5">
              <w:rPr>
                <w:color w:val="000000"/>
                <w:szCs w:val="22"/>
                <w:lang w:eastAsia="en-GB"/>
              </w:rPr>
              <w:t>Portugal</w:t>
            </w:r>
            <w:r>
              <w:rPr>
                <w:color w:val="000000"/>
                <w:szCs w:val="22"/>
                <w:lang w:eastAsia="en-GB"/>
              </w:rPr>
              <w:t>)</w:t>
            </w:r>
            <w:r w:rsidRPr="00637AF5">
              <w:rPr>
                <w:color w:val="000000"/>
                <w:szCs w:val="22"/>
                <w:lang w:eastAsia="en-GB"/>
              </w:rPr>
              <w:t>;</w:t>
            </w:r>
          </w:p>
          <w:p w14:paraId="0FEADACE" w14:textId="749CFBF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B6E5188" w14:textId="3335D57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BBDCCE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35CC580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E1 Economic, social &amp; cultural rights - general measures of implementation</w:t>
            </w:r>
          </w:p>
          <w:p w14:paraId="24E04577" w14:textId="4B69D2E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0416D12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3AC325" w14:textId="3224B7D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AC81E43" w14:textId="77777777" w:rsidR="00637AF5" w:rsidRDefault="00637AF5" w:rsidP="00637AF5">
            <w:pPr>
              <w:suppressAutoHyphens w:val="0"/>
              <w:spacing w:before="60" w:after="60" w:line="240" w:lineRule="auto"/>
              <w:ind w:left="57" w:right="57"/>
              <w:rPr>
                <w:color w:val="000000"/>
                <w:szCs w:val="22"/>
                <w:lang w:eastAsia="en-GB"/>
              </w:rPr>
            </w:pPr>
          </w:p>
          <w:p w14:paraId="335D3C22" w14:textId="33E4724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C10FD77" w14:textId="77777777" w:rsidTr="00637AF5">
        <w:trPr>
          <w:cantSplit/>
        </w:trPr>
        <w:tc>
          <w:tcPr>
            <w:tcW w:w="4520" w:type="dxa"/>
            <w:shd w:val="clear" w:color="auto" w:fill="auto"/>
            <w:hideMark/>
          </w:tcPr>
          <w:p w14:paraId="276EB7AD"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136.14. Ratify the Rome Statute of the International Criminal Court and the Optional Protocol to the International Covenant on Economic, Social and Cultural Rights, which will enter into force in coming weeks (Spain);</w:t>
            </w:r>
          </w:p>
          <w:p w14:paraId="04B535A1" w14:textId="457A7C8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271CEBD" w14:textId="4AC69C4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A49447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2F307E6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E1 Economic, social &amp; cultural rights - general measures of implementation</w:t>
            </w:r>
          </w:p>
          <w:p w14:paraId="28AA7A4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7495DB06" w14:textId="726F089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B11 International humanitarian law</w:t>
            </w:r>
          </w:p>
          <w:p w14:paraId="0C9EF0A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3151DDA" w14:textId="47C1492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2928D1A" w14:textId="77777777" w:rsidR="00637AF5" w:rsidRDefault="00637AF5" w:rsidP="00637AF5">
            <w:pPr>
              <w:suppressAutoHyphens w:val="0"/>
              <w:spacing w:before="60" w:after="60" w:line="240" w:lineRule="auto"/>
              <w:ind w:left="57" w:right="57"/>
              <w:rPr>
                <w:color w:val="000000"/>
                <w:szCs w:val="22"/>
                <w:lang w:eastAsia="en-GB"/>
              </w:rPr>
            </w:pPr>
          </w:p>
          <w:p w14:paraId="2C26EAF8" w14:textId="664D4D9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9F1D280" w14:textId="77777777" w:rsidTr="00637AF5">
        <w:trPr>
          <w:cantSplit/>
        </w:trPr>
        <w:tc>
          <w:tcPr>
            <w:tcW w:w="4520" w:type="dxa"/>
            <w:shd w:val="clear" w:color="auto" w:fill="auto"/>
            <w:hideMark/>
          </w:tcPr>
          <w:p w14:paraId="5F3857D0" w14:textId="1BFB847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135.1. Ratify the Convention on the Rights of Persons with Disabilities </w:t>
            </w:r>
            <w:r>
              <w:rPr>
                <w:color w:val="000000"/>
                <w:szCs w:val="22"/>
                <w:lang w:eastAsia="en-GB"/>
              </w:rPr>
              <w:t>(</w:t>
            </w:r>
            <w:r w:rsidRPr="00637AF5">
              <w:rPr>
                <w:color w:val="000000"/>
                <w:szCs w:val="22"/>
                <w:lang w:eastAsia="en-GB"/>
              </w:rPr>
              <w:t>Brazil</w:t>
            </w:r>
            <w:r>
              <w:rPr>
                <w:color w:val="000000"/>
                <w:szCs w:val="22"/>
                <w:lang w:eastAsia="en-GB"/>
              </w:rPr>
              <w:t>)</w:t>
            </w:r>
            <w:r w:rsidRPr="00637AF5">
              <w:rPr>
                <w:color w:val="000000"/>
                <w:szCs w:val="22"/>
                <w:lang w:eastAsia="en-GB"/>
              </w:rPr>
              <w:t xml:space="preserve"> </w:t>
            </w:r>
            <w:r>
              <w:rPr>
                <w:color w:val="000000"/>
                <w:szCs w:val="22"/>
                <w:lang w:eastAsia="en-GB"/>
              </w:rPr>
              <w:t>(</w:t>
            </w:r>
            <w:r w:rsidRPr="00637AF5">
              <w:rPr>
                <w:color w:val="000000"/>
                <w:szCs w:val="22"/>
                <w:lang w:eastAsia="en-GB"/>
              </w:rPr>
              <w:t>Iraq</w:t>
            </w:r>
            <w:r>
              <w:rPr>
                <w:color w:val="000000"/>
                <w:szCs w:val="22"/>
                <w:lang w:eastAsia="en-GB"/>
              </w:rPr>
              <w:t>)</w:t>
            </w:r>
            <w:r w:rsidRPr="00637AF5">
              <w:rPr>
                <w:color w:val="000000"/>
                <w:szCs w:val="22"/>
                <w:lang w:eastAsia="en-GB"/>
              </w:rPr>
              <w:t>;</w:t>
            </w:r>
          </w:p>
          <w:p w14:paraId="62D8A21C" w14:textId="0709475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1-5</w:t>
            </w:r>
          </w:p>
        </w:tc>
        <w:tc>
          <w:tcPr>
            <w:tcW w:w="1100" w:type="dxa"/>
            <w:shd w:val="clear" w:color="auto" w:fill="auto"/>
            <w:hideMark/>
          </w:tcPr>
          <w:p w14:paraId="62758A39" w14:textId="4350DDE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9B7BA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72B655B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F41 Persons with disabilities: definition, general principles</w:t>
            </w:r>
          </w:p>
          <w:p w14:paraId="4A37DF98" w14:textId="38821D9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285BFA2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44A903" w14:textId="53621D1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051B4C9F" w14:textId="77777777" w:rsidR="00637AF5" w:rsidRDefault="00637AF5" w:rsidP="00637AF5">
            <w:pPr>
              <w:suppressAutoHyphens w:val="0"/>
              <w:spacing w:before="60" w:after="60" w:line="240" w:lineRule="auto"/>
              <w:ind w:left="57" w:right="57"/>
              <w:rPr>
                <w:color w:val="000000"/>
                <w:szCs w:val="22"/>
                <w:lang w:eastAsia="en-GB"/>
              </w:rPr>
            </w:pPr>
          </w:p>
          <w:p w14:paraId="2F14BF0B" w14:textId="2F7970F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E454D58" w14:textId="77777777" w:rsidTr="00637AF5">
        <w:trPr>
          <w:cantSplit/>
        </w:trPr>
        <w:tc>
          <w:tcPr>
            <w:tcW w:w="4520" w:type="dxa"/>
            <w:shd w:val="clear" w:color="auto" w:fill="auto"/>
            <w:hideMark/>
          </w:tcPr>
          <w:p w14:paraId="31BCC921" w14:textId="1BE160F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135.2. Intensify efforts to ratify the Convention on the Rights of Persons with Disabilities (State of</w:t>
            </w:r>
            <w:r>
              <w:rPr>
                <w:color w:val="000000"/>
                <w:szCs w:val="22"/>
                <w:lang w:eastAsia="en-GB"/>
              </w:rPr>
              <w:t xml:space="preserve"> </w:t>
            </w:r>
            <w:r w:rsidRPr="00637AF5">
              <w:rPr>
                <w:color w:val="000000"/>
                <w:szCs w:val="22"/>
                <w:lang w:eastAsia="en-GB"/>
              </w:rPr>
              <w:t>Palestine</w:t>
            </w:r>
            <w:r>
              <w:rPr>
                <w:color w:val="000000"/>
                <w:szCs w:val="22"/>
                <w:lang w:eastAsia="en-GB"/>
              </w:rPr>
              <w:t>)</w:t>
            </w:r>
            <w:r w:rsidRPr="00637AF5">
              <w:rPr>
                <w:color w:val="000000"/>
                <w:szCs w:val="22"/>
                <w:lang w:eastAsia="en-GB"/>
              </w:rPr>
              <w:t>;</w:t>
            </w:r>
          </w:p>
          <w:p w14:paraId="5D25599B" w14:textId="0A03138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1-5</w:t>
            </w:r>
          </w:p>
        </w:tc>
        <w:tc>
          <w:tcPr>
            <w:tcW w:w="1100" w:type="dxa"/>
            <w:shd w:val="clear" w:color="auto" w:fill="auto"/>
            <w:hideMark/>
          </w:tcPr>
          <w:p w14:paraId="70838D93" w14:textId="78315EB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274CBF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9E98FF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F41 Persons with disabilities: definition, general principles</w:t>
            </w:r>
          </w:p>
          <w:p w14:paraId="786CF1CE" w14:textId="45C24B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48DBFE6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1DB32F9" w14:textId="44942E9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0C5913BD" w14:textId="77777777" w:rsidR="00637AF5" w:rsidRDefault="00637AF5" w:rsidP="00637AF5">
            <w:pPr>
              <w:suppressAutoHyphens w:val="0"/>
              <w:spacing w:before="60" w:after="60" w:line="240" w:lineRule="auto"/>
              <w:ind w:left="57" w:right="57"/>
              <w:rPr>
                <w:color w:val="000000"/>
                <w:szCs w:val="22"/>
                <w:lang w:eastAsia="en-GB"/>
              </w:rPr>
            </w:pPr>
          </w:p>
          <w:p w14:paraId="513F2398" w14:textId="13B67A5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DFAB7E7" w14:textId="77777777" w:rsidTr="00637AF5">
        <w:trPr>
          <w:cantSplit/>
        </w:trPr>
        <w:tc>
          <w:tcPr>
            <w:tcW w:w="4520" w:type="dxa"/>
            <w:shd w:val="clear" w:color="auto" w:fill="auto"/>
            <w:hideMark/>
          </w:tcPr>
          <w:p w14:paraId="2448E936" w14:textId="5A446A8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135.3. Continue its legal measures on ratification of the Convention on the Rights of Persons with Disabilities which had been signed by the Government in early 2009 </w:t>
            </w:r>
            <w:r>
              <w:rPr>
                <w:color w:val="000000"/>
                <w:szCs w:val="22"/>
                <w:lang w:eastAsia="en-GB"/>
              </w:rPr>
              <w:t>(</w:t>
            </w:r>
            <w:r w:rsidRPr="00637AF5">
              <w:rPr>
                <w:color w:val="000000"/>
                <w:szCs w:val="22"/>
                <w:lang w:eastAsia="en-GB"/>
              </w:rPr>
              <w:t>Iran</w:t>
            </w:r>
            <w:r>
              <w:rPr>
                <w:color w:val="000000"/>
                <w:szCs w:val="22"/>
                <w:lang w:eastAsia="en-GB"/>
              </w:rPr>
              <w:t xml:space="preserve"> </w:t>
            </w:r>
            <w:r w:rsidRPr="00637AF5">
              <w:rPr>
                <w:color w:val="000000"/>
                <w:szCs w:val="22"/>
                <w:lang w:eastAsia="en-GB"/>
              </w:rPr>
              <w:t>(Islamic Republic of));</w:t>
            </w:r>
          </w:p>
          <w:p w14:paraId="43B5129E" w14:textId="3310CEA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1-5</w:t>
            </w:r>
          </w:p>
        </w:tc>
        <w:tc>
          <w:tcPr>
            <w:tcW w:w="1100" w:type="dxa"/>
            <w:shd w:val="clear" w:color="auto" w:fill="auto"/>
            <w:hideMark/>
          </w:tcPr>
          <w:p w14:paraId="2980DB55" w14:textId="6904B7F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276C52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2CF2F42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F41 Persons with disabilities: definition, general principles</w:t>
            </w:r>
          </w:p>
          <w:p w14:paraId="2FFB7AC8" w14:textId="217552B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2C683B7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F6B1C6D" w14:textId="63039F0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1F9FD133" w14:textId="77777777" w:rsidR="00637AF5" w:rsidRDefault="00637AF5" w:rsidP="00637AF5">
            <w:pPr>
              <w:suppressAutoHyphens w:val="0"/>
              <w:spacing w:before="60" w:after="60" w:line="240" w:lineRule="auto"/>
              <w:ind w:left="57" w:right="57"/>
              <w:rPr>
                <w:color w:val="000000"/>
                <w:szCs w:val="22"/>
                <w:lang w:eastAsia="en-GB"/>
              </w:rPr>
            </w:pPr>
          </w:p>
          <w:p w14:paraId="5B2E658D" w14:textId="1D5BD65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0396E36" w14:textId="77777777" w:rsidTr="00637AF5">
        <w:trPr>
          <w:cantSplit/>
        </w:trPr>
        <w:tc>
          <w:tcPr>
            <w:tcW w:w="4520" w:type="dxa"/>
            <w:shd w:val="clear" w:color="auto" w:fill="auto"/>
            <w:hideMark/>
          </w:tcPr>
          <w:p w14:paraId="534D9281" w14:textId="0AE2009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135.4. Continue the effort to integrate international norms into national legislations by way of ratification, including by completing the ratification process of the Convention on the Rights of </w:t>
            </w:r>
            <w:proofErr w:type="spellStart"/>
            <w:r w:rsidRPr="00637AF5">
              <w:rPr>
                <w:color w:val="000000"/>
                <w:szCs w:val="22"/>
                <w:lang w:eastAsia="en-GB"/>
              </w:rPr>
              <w:t>Perso</w:t>
            </w:r>
            <w:proofErr w:type="spellEnd"/>
            <w:r w:rsidRPr="00637AF5">
              <w:rPr>
                <w:color w:val="000000"/>
                <w:szCs w:val="22"/>
                <w:lang w:eastAsia="en-GB"/>
              </w:rPr>
              <w:t xml:space="preserve"> ns with Disabilities </w:t>
            </w:r>
            <w:r>
              <w:rPr>
                <w:color w:val="000000"/>
                <w:szCs w:val="22"/>
                <w:lang w:eastAsia="en-GB"/>
              </w:rPr>
              <w:t>(</w:t>
            </w:r>
            <w:r w:rsidRPr="00637AF5">
              <w:rPr>
                <w:color w:val="000000"/>
                <w:szCs w:val="22"/>
                <w:lang w:eastAsia="en-GB"/>
              </w:rPr>
              <w:t>Indonesia</w:t>
            </w:r>
            <w:r>
              <w:rPr>
                <w:color w:val="000000"/>
                <w:szCs w:val="22"/>
                <w:lang w:eastAsia="en-GB"/>
              </w:rPr>
              <w:t>)</w:t>
            </w:r>
            <w:r w:rsidRPr="00637AF5">
              <w:rPr>
                <w:color w:val="000000"/>
                <w:szCs w:val="22"/>
                <w:lang w:eastAsia="en-GB"/>
              </w:rPr>
              <w:t>;</w:t>
            </w:r>
          </w:p>
          <w:p w14:paraId="366DDF0D" w14:textId="26D3ACE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1-5</w:t>
            </w:r>
          </w:p>
        </w:tc>
        <w:tc>
          <w:tcPr>
            <w:tcW w:w="1100" w:type="dxa"/>
            <w:shd w:val="clear" w:color="auto" w:fill="auto"/>
            <w:hideMark/>
          </w:tcPr>
          <w:p w14:paraId="5CC897F3" w14:textId="729F449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6EDD8A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39DD7B2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F41 Persons with disabilities: definition, general principles</w:t>
            </w:r>
          </w:p>
          <w:p w14:paraId="5794C09B" w14:textId="4D9DCD6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2762EAF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67A2411" w14:textId="7154887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65073C93" w14:textId="77777777" w:rsidR="00637AF5" w:rsidRDefault="00637AF5" w:rsidP="00637AF5">
            <w:pPr>
              <w:suppressAutoHyphens w:val="0"/>
              <w:spacing w:before="60" w:after="60" w:line="240" w:lineRule="auto"/>
              <w:ind w:left="57" w:right="57"/>
              <w:rPr>
                <w:color w:val="000000"/>
                <w:szCs w:val="22"/>
                <w:lang w:eastAsia="en-GB"/>
              </w:rPr>
            </w:pPr>
          </w:p>
          <w:p w14:paraId="66C64B08" w14:textId="762C411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67AE4F2" w14:textId="77777777" w:rsidTr="00637AF5">
        <w:trPr>
          <w:cantSplit/>
        </w:trPr>
        <w:tc>
          <w:tcPr>
            <w:tcW w:w="4520" w:type="dxa"/>
            <w:shd w:val="clear" w:color="auto" w:fill="auto"/>
            <w:hideMark/>
          </w:tcPr>
          <w:p w14:paraId="7195A65E" w14:textId="619B353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136.18. Ratify the International Convention for the Protection of All Persons from Enforced Disappearance, the International Convention on the Protection of the Rights of All Migrant Workers and</w:t>
            </w:r>
            <w:r>
              <w:rPr>
                <w:color w:val="000000"/>
                <w:szCs w:val="22"/>
                <w:lang w:eastAsia="en-GB"/>
              </w:rPr>
              <w:t xml:space="preserve"> </w:t>
            </w:r>
            <w:r w:rsidRPr="00637AF5">
              <w:rPr>
                <w:color w:val="000000"/>
                <w:szCs w:val="22"/>
                <w:lang w:eastAsia="en-GB"/>
              </w:rPr>
              <w:t xml:space="preserve">t </w:t>
            </w:r>
            <w:proofErr w:type="spellStart"/>
            <w:r w:rsidRPr="00637AF5">
              <w:rPr>
                <w:color w:val="000000"/>
                <w:szCs w:val="22"/>
                <w:lang w:eastAsia="en-GB"/>
              </w:rPr>
              <w:t>heir</w:t>
            </w:r>
            <w:proofErr w:type="spellEnd"/>
            <w:r w:rsidRPr="00637AF5">
              <w:rPr>
                <w:color w:val="000000"/>
                <w:szCs w:val="22"/>
                <w:lang w:eastAsia="en-GB"/>
              </w:rPr>
              <w:t xml:space="preserve"> Families, the Optional Protocol to the Convention against Torture and Other Cruel, Inhuman or Degrading Treatment or Punishment, the Convention relating to the Status of Refugees of 1951 (Argentina);</w:t>
            </w:r>
          </w:p>
          <w:p w14:paraId="1645F492" w14:textId="219C555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A060B9A" w14:textId="6A52F16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6B94427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1E8A1E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G4 Migrants</w:t>
            </w:r>
          </w:p>
          <w:p w14:paraId="28C3976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D32 Enforced disappearances</w:t>
            </w:r>
          </w:p>
          <w:p w14:paraId="1B1C794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5B3D629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G5 Refugees &amp; asylum seekers</w:t>
            </w:r>
          </w:p>
          <w:p w14:paraId="40B2181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7A58B3F6" w14:textId="5CFBBD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B9769A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2C7E84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disappeared persons</w:t>
            </w:r>
          </w:p>
          <w:p w14:paraId="5657302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refugees &amp; asylum seekers</w:t>
            </w:r>
          </w:p>
          <w:p w14:paraId="1718990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1865311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migrants</w:t>
            </w:r>
          </w:p>
          <w:p w14:paraId="64F7FC5E" w14:textId="7634139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5C26A963" w14:textId="77777777" w:rsidR="00637AF5" w:rsidRDefault="00637AF5" w:rsidP="00637AF5">
            <w:pPr>
              <w:suppressAutoHyphens w:val="0"/>
              <w:spacing w:before="60" w:after="60" w:line="240" w:lineRule="auto"/>
              <w:ind w:left="57" w:right="57"/>
              <w:rPr>
                <w:color w:val="000000"/>
                <w:szCs w:val="22"/>
                <w:lang w:eastAsia="en-GB"/>
              </w:rPr>
            </w:pPr>
          </w:p>
          <w:p w14:paraId="189991CB" w14:textId="379BF35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21BFCC9" w14:textId="77777777" w:rsidTr="00637AF5">
        <w:trPr>
          <w:cantSplit/>
        </w:trPr>
        <w:tc>
          <w:tcPr>
            <w:tcW w:w="4520" w:type="dxa"/>
            <w:tcBorders>
              <w:bottom w:val="dotted" w:sz="4" w:space="0" w:color="auto"/>
            </w:tcBorders>
            <w:shd w:val="clear" w:color="auto" w:fill="auto"/>
            <w:hideMark/>
          </w:tcPr>
          <w:p w14:paraId="712A8DC9" w14:textId="67C16A8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136.9. Ratify the International Convention on the Protection of the Rights of All Migrant Workers and their Families </w:t>
            </w:r>
            <w:r>
              <w:rPr>
                <w:color w:val="000000"/>
                <w:szCs w:val="22"/>
                <w:lang w:eastAsia="en-GB"/>
              </w:rPr>
              <w:t>(</w:t>
            </w:r>
            <w:r w:rsidRPr="00637AF5">
              <w:rPr>
                <w:color w:val="000000"/>
                <w:szCs w:val="22"/>
                <w:lang w:eastAsia="en-GB"/>
              </w:rPr>
              <w:t>Guatemala</w:t>
            </w:r>
            <w:r>
              <w:rPr>
                <w:color w:val="000000"/>
                <w:szCs w:val="22"/>
                <w:lang w:eastAsia="en-GB"/>
              </w:rPr>
              <w:t>)</w:t>
            </w:r>
            <w:r w:rsidRPr="00637AF5">
              <w:rPr>
                <w:color w:val="000000"/>
                <w:szCs w:val="22"/>
                <w:lang w:eastAsia="en-GB"/>
              </w:rPr>
              <w:t xml:space="preserve"> </w:t>
            </w:r>
            <w:r>
              <w:rPr>
                <w:color w:val="000000"/>
                <w:szCs w:val="22"/>
                <w:lang w:eastAsia="en-GB"/>
              </w:rPr>
              <w:t>(</w:t>
            </w:r>
            <w:r w:rsidRPr="00637AF5">
              <w:rPr>
                <w:color w:val="000000"/>
                <w:szCs w:val="22"/>
                <w:lang w:eastAsia="en-GB"/>
              </w:rPr>
              <w:t>Philippines</w:t>
            </w:r>
            <w:r>
              <w:rPr>
                <w:color w:val="000000"/>
                <w:szCs w:val="22"/>
                <w:lang w:eastAsia="en-GB"/>
              </w:rPr>
              <w:t>)</w:t>
            </w:r>
            <w:r w:rsidRPr="00637AF5">
              <w:rPr>
                <w:color w:val="000000"/>
                <w:szCs w:val="22"/>
                <w:lang w:eastAsia="en-GB"/>
              </w:rPr>
              <w:t>;</w:t>
            </w:r>
          </w:p>
          <w:p w14:paraId="43AE0DB4" w14:textId="05837C8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357A23A1" w14:textId="30E5A99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21AC91A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710E93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G4 Migrants</w:t>
            </w:r>
          </w:p>
          <w:p w14:paraId="5665A544" w14:textId="745DA1B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5A622C3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9B59801" w14:textId="1C74AC9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migrants</w:t>
            </w:r>
          </w:p>
        </w:tc>
        <w:tc>
          <w:tcPr>
            <w:tcW w:w="5200" w:type="dxa"/>
            <w:tcBorders>
              <w:bottom w:val="dotted" w:sz="4" w:space="0" w:color="auto"/>
            </w:tcBorders>
            <w:shd w:val="clear" w:color="auto" w:fill="auto"/>
            <w:hideMark/>
          </w:tcPr>
          <w:p w14:paraId="11216227" w14:textId="77777777" w:rsidR="00637AF5" w:rsidRDefault="00637AF5" w:rsidP="00637AF5">
            <w:pPr>
              <w:suppressAutoHyphens w:val="0"/>
              <w:spacing w:before="60" w:after="60" w:line="240" w:lineRule="auto"/>
              <w:ind w:left="57" w:right="57"/>
              <w:rPr>
                <w:color w:val="000000"/>
                <w:szCs w:val="22"/>
                <w:lang w:eastAsia="en-GB"/>
              </w:rPr>
            </w:pPr>
          </w:p>
          <w:p w14:paraId="369520E7" w14:textId="5DD6ECC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E7AC297" w14:textId="77777777" w:rsidTr="00087351">
        <w:trPr>
          <w:cantSplit/>
        </w:trPr>
        <w:tc>
          <w:tcPr>
            <w:tcW w:w="15220" w:type="dxa"/>
            <w:gridSpan w:val="4"/>
            <w:shd w:val="clear" w:color="auto" w:fill="DBE5F1"/>
            <w:hideMark/>
          </w:tcPr>
          <w:p w14:paraId="5ADE5549" w14:textId="21456D5D"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A22 Cooperation with treaty bodies</w:t>
            </w:r>
          </w:p>
        </w:tc>
      </w:tr>
      <w:tr w:rsidR="00637AF5" w:rsidRPr="00637AF5" w14:paraId="32F5341D" w14:textId="77777777" w:rsidTr="00637AF5">
        <w:trPr>
          <w:cantSplit/>
        </w:trPr>
        <w:tc>
          <w:tcPr>
            <w:tcW w:w="4520" w:type="dxa"/>
            <w:shd w:val="clear" w:color="auto" w:fill="auto"/>
            <w:hideMark/>
          </w:tcPr>
          <w:p w14:paraId="1576083C" w14:textId="3EE8F5F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133.24. Consider further enhancing its cooperation with the human rights treaty mechanisms </w:t>
            </w:r>
            <w:r>
              <w:rPr>
                <w:color w:val="000000"/>
                <w:szCs w:val="22"/>
                <w:lang w:eastAsia="en-GB"/>
              </w:rPr>
              <w:t>(</w:t>
            </w:r>
            <w:r w:rsidRPr="00637AF5">
              <w:rPr>
                <w:color w:val="000000"/>
                <w:szCs w:val="22"/>
                <w:lang w:eastAsia="en-GB"/>
              </w:rPr>
              <w:t>Kenya</w:t>
            </w:r>
            <w:r>
              <w:rPr>
                <w:color w:val="000000"/>
                <w:szCs w:val="22"/>
                <w:lang w:eastAsia="en-GB"/>
              </w:rPr>
              <w:t>)</w:t>
            </w:r>
            <w:r w:rsidRPr="00637AF5">
              <w:rPr>
                <w:color w:val="000000"/>
                <w:szCs w:val="22"/>
                <w:lang w:eastAsia="en-GB"/>
              </w:rPr>
              <w:t>;</w:t>
            </w:r>
          </w:p>
          <w:p w14:paraId="6687D200" w14:textId="204DBD5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FAF9341" w14:textId="6CEBCCC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07F5C5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7D41B62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DB10533" w14:textId="6AD4605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E65D21F" w14:textId="77777777" w:rsidR="00637AF5" w:rsidRDefault="00637AF5" w:rsidP="00637AF5">
            <w:pPr>
              <w:suppressAutoHyphens w:val="0"/>
              <w:spacing w:before="60" w:after="60" w:line="240" w:lineRule="auto"/>
              <w:ind w:left="57" w:right="57"/>
              <w:rPr>
                <w:color w:val="000000"/>
                <w:szCs w:val="22"/>
                <w:lang w:eastAsia="en-GB"/>
              </w:rPr>
            </w:pPr>
          </w:p>
          <w:p w14:paraId="2B212E2D" w14:textId="632AB35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4097530" w14:textId="77777777" w:rsidTr="00637AF5">
        <w:trPr>
          <w:cantSplit/>
        </w:trPr>
        <w:tc>
          <w:tcPr>
            <w:tcW w:w="4520" w:type="dxa"/>
            <w:shd w:val="clear" w:color="auto" w:fill="auto"/>
            <w:hideMark/>
          </w:tcPr>
          <w:p w14:paraId="4132F145" w14:textId="7EBDBAF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133.21. Continue constructive cooperation with universal mechanisms f or the promotion and protection</w:t>
            </w:r>
            <w:r>
              <w:rPr>
                <w:color w:val="000000"/>
                <w:szCs w:val="22"/>
                <w:lang w:eastAsia="en-GB"/>
              </w:rPr>
              <w:t xml:space="preserve"> </w:t>
            </w:r>
            <w:r w:rsidRPr="00637AF5">
              <w:rPr>
                <w:color w:val="000000"/>
                <w:szCs w:val="22"/>
                <w:lang w:eastAsia="en-GB"/>
              </w:rPr>
              <w:t xml:space="preserve">of human rights </w:t>
            </w:r>
            <w:r>
              <w:rPr>
                <w:color w:val="000000"/>
                <w:szCs w:val="22"/>
                <w:lang w:eastAsia="en-GB"/>
              </w:rPr>
              <w:t>(</w:t>
            </w:r>
            <w:r w:rsidRPr="00637AF5">
              <w:rPr>
                <w:color w:val="000000"/>
                <w:szCs w:val="22"/>
                <w:lang w:eastAsia="en-GB"/>
              </w:rPr>
              <w:t>Russian Federation</w:t>
            </w:r>
            <w:r>
              <w:rPr>
                <w:color w:val="000000"/>
                <w:szCs w:val="22"/>
                <w:lang w:eastAsia="en-GB"/>
              </w:rPr>
              <w:t>)</w:t>
            </w:r>
            <w:r w:rsidRPr="00637AF5">
              <w:rPr>
                <w:color w:val="000000"/>
                <w:szCs w:val="22"/>
                <w:lang w:eastAsia="en-GB"/>
              </w:rPr>
              <w:t>;</w:t>
            </w:r>
          </w:p>
          <w:p w14:paraId="03DD061E" w14:textId="616541B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FE03BFA" w14:textId="2DF398A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17A5A8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2FB9C78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015A4B6E" w14:textId="6DF01DF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769F7FB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869AF7A" w14:textId="43399ED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0E6FF46" w14:textId="77777777" w:rsidR="00637AF5" w:rsidRDefault="00637AF5" w:rsidP="00637AF5">
            <w:pPr>
              <w:suppressAutoHyphens w:val="0"/>
              <w:spacing w:before="60" w:after="60" w:line="240" w:lineRule="auto"/>
              <w:ind w:left="57" w:right="57"/>
              <w:rPr>
                <w:color w:val="000000"/>
                <w:szCs w:val="22"/>
                <w:lang w:eastAsia="en-GB"/>
              </w:rPr>
            </w:pPr>
          </w:p>
          <w:p w14:paraId="197DA401" w14:textId="6CA8850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FEE5195" w14:textId="77777777" w:rsidTr="00637AF5">
        <w:trPr>
          <w:cantSplit/>
        </w:trPr>
        <w:tc>
          <w:tcPr>
            <w:tcW w:w="4520" w:type="dxa"/>
            <w:shd w:val="clear" w:color="auto" w:fill="auto"/>
            <w:hideMark/>
          </w:tcPr>
          <w:p w14:paraId="4C42C304" w14:textId="799E0E2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133.22. Continue the practice of constructive engagement by the country with relevant international human rights mechanisms </w:t>
            </w:r>
            <w:r>
              <w:rPr>
                <w:color w:val="000000"/>
                <w:szCs w:val="22"/>
                <w:lang w:eastAsia="en-GB"/>
              </w:rPr>
              <w:t>(</w:t>
            </w:r>
            <w:r w:rsidRPr="00637AF5">
              <w:rPr>
                <w:color w:val="000000"/>
                <w:szCs w:val="22"/>
                <w:lang w:eastAsia="en-GB"/>
              </w:rPr>
              <w:t>Pakistan</w:t>
            </w:r>
            <w:r>
              <w:rPr>
                <w:color w:val="000000"/>
                <w:szCs w:val="22"/>
                <w:lang w:eastAsia="en-GB"/>
              </w:rPr>
              <w:t>)</w:t>
            </w:r>
            <w:r w:rsidRPr="00637AF5">
              <w:rPr>
                <w:color w:val="000000"/>
                <w:szCs w:val="22"/>
                <w:lang w:eastAsia="en-GB"/>
              </w:rPr>
              <w:t>;</w:t>
            </w:r>
          </w:p>
          <w:p w14:paraId="79E1561A" w14:textId="0497E40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7980CBF" w14:textId="5FD860E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BE6B9A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6A2CBD8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137DA74B" w14:textId="6D6C2D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2EB813F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F2DCE43" w14:textId="7DBD6E3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7910460" w14:textId="77777777" w:rsidR="00637AF5" w:rsidRDefault="00637AF5" w:rsidP="00637AF5">
            <w:pPr>
              <w:suppressAutoHyphens w:val="0"/>
              <w:spacing w:before="60" w:after="60" w:line="240" w:lineRule="auto"/>
              <w:ind w:left="57" w:right="57"/>
              <w:rPr>
                <w:color w:val="000000"/>
                <w:szCs w:val="22"/>
                <w:lang w:eastAsia="en-GB"/>
              </w:rPr>
            </w:pPr>
          </w:p>
          <w:p w14:paraId="6B4E8FC4" w14:textId="445005E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33152B3" w14:textId="77777777" w:rsidTr="00637AF5">
        <w:trPr>
          <w:cantSplit/>
        </w:trPr>
        <w:tc>
          <w:tcPr>
            <w:tcW w:w="4520" w:type="dxa"/>
            <w:shd w:val="clear" w:color="auto" w:fill="auto"/>
            <w:hideMark/>
          </w:tcPr>
          <w:p w14:paraId="444E99A0" w14:textId="77E7422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133.23. Further continue the existing cooperation with the U </w:t>
            </w:r>
            <w:proofErr w:type="spellStart"/>
            <w:r w:rsidRPr="00637AF5">
              <w:rPr>
                <w:color w:val="000000"/>
                <w:szCs w:val="22"/>
                <w:lang w:eastAsia="en-GB"/>
              </w:rPr>
              <w:t>nited</w:t>
            </w:r>
            <w:proofErr w:type="spellEnd"/>
            <w:r>
              <w:rPr>
                <w:color w:val="000000"/>
                <w:szCs w:val="22"/>
                <w:lang w:eastAsia="en-GB"/>
              </w:rPr>
              <w:t xml:space="preserve"> </w:t>
            </w:r>
            <w:r w:rsidRPr="00637AF5">
              <w:rPr>
                <w:color w:val="000000"/>
                <w:szCs w:val="22"/>
                <w:lang w:eastAsia="en-GB"/>
              </w:rPr>
              <w:t xml:space="preserve">N </w:t>
            </w:r>
            <w:proofErr w:type="spellStart"/>
            <w:r w:rsidRPr="00637AF5">
              <w:rPr>
                <w:color w:val="000000"/>
                <w:szCs w:val="22"/>
                <w:lang w:eastAsia="en-GB"/>
              </w:rPr>
              <w:t>ations</w:t>
            </w:r>
            <w:proofErr w:type="spellEnd"/>
            <w:r>
              <w:rPr>
                <w:color w:val="000000"/>
                <w:szCs w:val="22"/>
                <w:lang w:eastAsia="en-GB"/>
              </w:rPr>
              <w:t xml:space="preserve"> </w:t>
            </w:r>
            <w:r w:rsidRPr="00637AF5">
              <w:rPr>
                <w:color w:val="000000"/>
                <w:szCs w:val="22"/>
                <w:lang w:eastAsia="en-GB"/>
              </w:rPr>
              <w:t xml:space="preserve">human rights mechanisms </w:t>
            </w:r>
            <w:r>
              <w:rPr>
                <w:color w:val="000000"/>
                <w:szCs w:val="22"/>
                <w:lang w:eastAsia="en-GB"/>
              </w:rPr>
              <w:t>(</w:t>
            </w:r>
            <w:r w:rsidRPr="00637AF5">
              <w:rPr>
                <w:color w:val="000000"/>
                <w:szCs w:val="22"/>
                <w:lang w:eastAsia="en-GB"/>
              </w:rPr>
              <w:t>Azerbaijan</w:t>
            </w:r>
            <w:r>
              <w:rPr>
                <w:color w:val="000000"/>
                <w:szCs w:val="22"/>
                <w:lang w:eastAsia="en-GB"/>
              </w:rPr>
              <w:t>)</w:t>
            </w:r>
            <w:r w:rsidRPr="00637AF5">
              <w:rPr>
                <w:color w:val="000000"/>
                <w:szCs w:val="22"/>
                <w:lang w:eastAsia="en-GB"/>
              </w:rPr>
              <w:t>;</w:t>
            </w:r>
          </w:p>
          <w:p w14:paraId="34BC92E0" w14:textId="5213976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DA6A566" w14:textId="439FB38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522249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052CC17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D0B8EDD" w14:textId="79E299A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328EF50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D242C8C" w14:textId="53F00EF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67EE3C2" w14:textId="77777777" w:rsidR="00637AF5" w:rsidRDefault="00637AF5" w:rsidP="00637AF5">
            <w:pPr>
              <w:suppressAutoHyphens w:val="0"/>
              <w:spacing w:before="60" w:after="60" w:line="240" w:lineRule="auto"/>
              <w:ind w:left="57" w:right="57"/>
              <w:rPr>
                <w:color w:val="000000"/>
                <w:szCs w:val="22"/>
                <w:lang w:eastAsia="en-GB"/>
              </w:rPr>
            </w:pPr>
          </w:p>
          <w:p w14:paraId="5FCDBF50" w14:textId="1BDEEAA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E25AA4D" w14:textId="77777777" w:rsidTr="00637AF5">
        <w:trPr>
          <w:cantSplit/>
        </w:trPr>
        <w:tc>
          <w:tcPr>
            <w:tcW w:w="4520" w:type="dxa"/>
            <w:tcBorders>
              <w:bottom w:val="dotted" w:sz="4" w:space="0" w:color="auto"/>
            </w:tcBorders>
            <w:shd w:val="clear" w:color="auto" w:fill="auto"/>
            <w:hideMark/>
          </w:tcPr>
          <w:p w14:paraId="2A121D2D" w14:textId="28A8F3D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133.25. Cooperate fully and effectively with independent human rights monitoring bodies, </w:t>
            </w:r>
            <w:proofErr w:type="spellStart"/>
            <w:r w:rsidRPr="00637AF5">
              <w:rPr>
                <w:color w:val="000000"/>
                <w:szCs w:val="22"/>
                <w:lang w:eastAsia="en-GB"/>
              </w:rPr>
              <w:t>includ</w:t>
            </w:r>
            <w:proofErr w:type="spellEnd"/>
            <w:r w:rsidRPr="00637AF5">
              <w:rPr>
                <w:color w:val="000000"/>
                <w:szCs w:val="22"/>
                <w:lang w:eastAsia="en-GB"/>
              </w:rPr>
              <w:t xml:space="preserve"> </w:t>
            </w:r>
            <w:proofErr w:type="spellStart"/>
            <w:r w:rsidRPr="00637AF5">
              <w:rPr>
                <w:color w:val="000000"/>
                <w:szCs w:val="22"/>
                <w:lang w:eastAsia="en-GB"/>
              </w:rPr>
              <w:t>ing</w:t>
            </w:r>
            <w:proofErr w:type="spellEnd"/>
            <w:r w:rsidRPr="00637AF5">
              <w:rPr>
                <w:color w:val="000000"/>
                <w:szCs w:val="22"/>
                <w:lang w:eastAsia="en-GB"/>
              </w:rPr>
              <w:t xml:space="preserve"> U </w:t>
            </w:r>
            <w:proofErr w:type="spellStart"/>
            <w:r w:rsidRPr="00637AF5">
              <w:rPr>
                <w:color w:val="000000"/>
                <w:szCs w:val="22"/>
                <w:lang w:eastAsia="en-GB"/>
              </w:rPr>
              <w:t>nited</w:t>
            </w:r>
            <w:proofErr w:type="spellEnd"/>
            <w:r>
              <w:rPr>
                <w:color w:val="000000"/>
                <w:szCs w:val="22"/>
                <w:lang w:eastAsia="en-GB"/>
              </w:rPr>
              <w:t xml:space="preserve"> </w:t>
            </w:r>
            <w:r w:rsidRPr="00637AF5">
              <w:rPr>
                <w:color w:val="000000"/>
                <w:szCs w:val="22"/>
                <w:lang w:eastAsia="en-GB"/>
              </w:rPr>
              <w:t xml:space="preserve">N </w:t>
            </w:r>
            <w:proofErr w:type="spellStart"/>
            <w:r w:rsidRPr="00637AF5">
              <w:rPr>
                <w:color w:val="000000"/>
                <w:szCs w:val="22"/>
                <w:lang w:eastAsia="en-GB"/>
              </w:rPr>
              <w:t>ations</w:t>
            </w:r>
            <w:proofErr w:type="spellEnd"/>
            <w:r w:rsidRPr="00637AF5">
              <w:rPr>
                <w:color w:val="000000"/>
                <w:szCs w:val="22"/>
                <w:lang w:eastAsia="en-GB"/>
              </w:rPr>
              <w:t xml:space="preserve"> t </w:t>
            </w:r>
            <w:proofErr w:type="spellStart"/>
            <w:r w:rsidRPr="00637AF5">
              <w:rPr>
                <w:color w:val="000000"/>
                <w:szCs w:val="22"/>
                <w:lang w:eastAsia="en-GB"/>
              </w:rPr>
              <w:t>reaty</w:t>
            </w:r>
            <w:proofErr w:type="spellEnd"/>
            <w:r>
              <w:rPr>
                <w:color w:val="000000"/>
                <w:szCs w:val="22"/>
                <w:lang w:eastAsia="en-GB"/>
              </w:rPr>
              <w:t xml:space="preserve"> </w:t>
            </w:r>
            <w:r w:rsidRPr="00637AF5">
              <w:rPr>
                <w:color w:val="000000"/>
                <w:szCs w:val="22"/>
                <w:lang w:eastAsia="en-GB"/>
              </w:rPr>
              <w:t xml:space="preserve">b </w:t>
            </w:r>
            <w:proofErr w:type="spellStart"/>
            <w:r w:rsidRPr="00637AF5">
              <w:rPr>
                <w:color w:val="000000"/>
                <w:szCs w:val="22"/>
                <w:lang w:eastAsia="en-GB"/>
              </w:rPr>
              <w:t>odies</w:t>
            </w:r>
            <w:proofErr w:type="spellEnd"/>
            <w:r w:rsidRPr="00637AF5">
              <w:rPr>
                <w:color w:val="000000"/>
                <w:szCs w:val="22"/>
                <w:lang w:eastAsia="en-GB"/>
              </w:rPr>
              <w:t xml:space="preserve"> </w:t>
            </w:r>
            <w:r>
              <w:rPr>
                <w:color w:val="000000"/>
                <w:szCs w:val="22"/>
                <w:lang w:eastAsia="en-GB"/>
              </w:rPr>
              <w:t>(</w:t>
            </w:r>
            <w:r w:rsidRPr="00637AF5">
              <w:rPr>
                <w:color w:val="000000"/>
                <w:szCs w:val="22"/>
                <w:lang w:eastAsia="en-GB"/>
              </w:rPr>
              <w:t>Austria</w:t>
            </w:r>
            <w:r>
              <w:rPr>
                <w:color w:val="000000"/>
                <w:szCs w:val="22"/>
                <w:lang w:eastAsia="en-GB"/>
              </w:rPr>
              <w:t>)</w:t>
            </w:r>
            <w:r w:rsidRPr="00637AF5">
              <w:rPr>
                <w:color w:val="000000"/>
                <w:szCs w:val="22"/>
                <w:lang w:eastAsia="en-GB"/>
              </w:rPr>
              <w:t>;</w:t>
            </w:r>
          </w:p>
          <w:p w14:paraId="463E99C8" w14:textId="54A3AFA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5C736819" w14:textId="1729CA4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D50D2A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616D2240" w14:textId="210664A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37C6AC0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6D6651" w14:textId="0F8A3D9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20B44FC1" w14:textId="77777777" w:rsidR="00637AF5" w:rsidRDefault="00637AF5" w:rsidP="00637AF5">
            <w:pPr>
              <w:suppressAutoHyphens w:val="0"/>
              <w:spacing w:before="60" w:after="60" w:line="240" w:lineRule="auto"/>
              <w:ind w:left="57" w:right="57"/>
              <w:rPr>
                <w:color w:val="000000"/>
                <w:szCs w:val="22"/>
                <w:lang w:eastAsia="en-GB"/>
              </w:rPr>
            </w:pPr>
          </w:p>
          <w:p w14:paraId="49FB0618" w14:textId="1C557DA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EC87A4B" w14:textId="77777777" w:rsidTr="0041658D">
        <w:trPr>
          <w:cantSplit/>
        </w:trPr>
        <w:tc>
          <w:tcPr>
            <w:tcW w:w="15220" w:type="dxa"/>
            <w:gridSpan w:val="4"/>
            <w:shd w:val="clear" w:color="auto" w:fill="DBE5F1"/>
            <w:hideMark/>
          </w:tcPr>
          <w:p w14:paraId="3C3A973B" w14:textId="1DF9F09B"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A24 Cooperation with special procedures</w:t>
            </w:r>
          </w:p>
        </w:tc>
      </w:tr>
      <w:tr w:rsidR="00637AF5" w:rsidRPr="00637AF5" w14:paraId="744B7602" w14:textId="77777777" w:rsidTr="00637AF5">
        <w:trPr>
          <w:cantSplit/>
        </w:trPr>
        <w:tc>
          <w:tcPr>
            <w:tcW w:w="4520" w:type="dxa"/>
            <w:shd w:val="clear" w:color="auto" w:fill="auto"/>
            <w:hideMark/>
          </w:tcPr>
          <w:p w14:paraId="513462A5" w14:textId="32CE21B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134.4. Take action so as to cooperate with the Special Rapporteurs of the United Nations </w:t>
            </w:r>
            <w:r>
              <w:rPr>
                <w:color w:val="000000"/>
                <w:szCs w:val="22"/>
                <w:lang w:eastAsia="en-GB"/>
              </w:rPr>
              <w:t>(</w:t>
            </w:r>
            <w:r w:rsidRPr="00637AF5">
              <w:rPr>
                <w:color w:val="000000"/>
                <w:szCs w:val="22"/>
                <w:lang w:eastAsia="en-GB"/>
              </w:rPr>
              <w:t>Romania</w:t>
            </w:r>
            <w:r>
              <w:rPr>
                <w:color w:val="000000"/>
                <w:szCs w:val="22"/>
                <w:lang w:eastAsia="en-GB"/>
              </w:rPr>
              <w:t>)</w:t>
            </w:r>
            <w:r w:rsidRPr="00637AF5">
              <w:rPr>
                <w:color w:val="000000"/>
                <w:szCs w:val="22"/>
                <w:lang w:eastAsia="en-GB"/>
              </w:rPr>
              <w:t>;</w:t>
            </w:r>
          </w:p>
          <w:p w14:paraId="5C084A23" w14:textId="269712E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3BD5784E" w14:textId="3673C7B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7662B9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353538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775154B" w14:textId="75205A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53D7762" w14:textId="77777777" w:rsidR="00637AF5" w:rsidRDefault="00637AF5" w:rsidP="00637AF5">
            <w:pPr>
              <w:suppressAutoHyphens w:val="0"/>
              <w:spacing w:before="60" w:after="60" w:line="240" w:lineRule="auto"/>
              <w:ind w:left="57" w:right="57"/>
              <w:rPr>
                <w:color w:val="000000"/>
                <w:szCs w:val="22"/>
                <w:lang w:eastAsia="en-GB"/>
              </w:rPr>
            </w:pPr>
          </w:p>
          <w:p w14:paraId="31BE8044" w14:textId="5C4D903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9C5D57F" w14:textId="77777777" w:rsidTr="00637AF5">
        <w:trPr>
          <w:cantSplit/>
        </w:trPr>
        <w:tc>
          <w:tcPr>
            <w:tcW w:w="4520" w:type="dxa"/>
            <w:shd w:val="clear" w:color="auto" w:fill="auto"/>
            <w:hideMark/>
          </w:tcPr>
          <w:p w14:paraId="1FC97D27" w14:textId="4CD3BFF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134.5. Cooperate fully and effectively with Special Procedures mandate holders </w:t>
            </w:r>
            <w:r>
              <w:rPr>
                <w:color w:val="000000"/>
                <w:szCs w:val="22"/>
                <w:lang w:eastAsia="en-GB"/>
              </w:rPr>
              <w:t>(</w:t>
            </w:r>
            <w:r w:rsidRPr="00637AF5">
              <w:rPr>
                <w:color w:val="000000"/>
                <w:szCs w:val="22"/>
                <w:lang w:eastAsia="en-GB"/>
              </w:rPr>
              <w:t>Austria</w:t>
            </w:r>
            <w:r>
              <w:rPr>
                <w:color w:val="000000"/>
                <w:szCs w:val="22"/>
                <w:lang w:eastAsia="en-GB"/>
              </w:rPr>
              <w:t>)</w:t>
            </w:r>
            <w:r w:rsidRPr="00637AF5">
              <w:rPr>
                <w:color w:val="000000"/>
                <w:szCs w:val="22"/>
                <w:lang w:eastAsia="en-GB"/>
              </w:rPr>
              <w:t>;</w:t>
            </w:r>
          </w:p>
          <w:p w14:paraId="0DFB2B9B" w14:textId="0CBC20D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4CC6B0C2" w14:textId="2EDE2D2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B566BB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75D50E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D77D412" w14:textId="2DE6DC9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E9EFCE3" w14:textId="77777777" w:rsidR="00637AF5" w:rsidRDefault="00637AF5" w:rsidP="00637AF5">
            <w:pPr>
              <w:suppressAutoHyphens w:val="0"/>
              <w:spacing w:before="60" w:after="60" w:line="240" w:lineRule="auto"/>
              <w:ind w:left="57" w:right="57"/>
              <w:rPr>
                <w:color w:val="000000"/>
                <w:szCs w:val="22"/>
                <w:lang w:eastAsia="en-GB"/>
              </w:rPr>
            </w:pPr>
          </w:p>
          <w:p w14:paraId="790FAF52" w14:textId="4CA92BF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FF53096" w14:textId="77777777" w:rsidTr="00637AF5">
        <w:trPr>
          <w:cantSplit/>
        </w:trPr>
        <w:tc>
          <w:tcPr>
            <w:tcW w:w="4520" w:type="dxa"/>
            <w:shd w:val="clear" w:color="auto" w:fill="auto"/>
            <w:hideMark/>
          </w:tcPr>
          <w:p w14:paraId="187374F4" w14:textId="244AA79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136.21. Extend a standing invitation for country visits </w:t>
            </w:r>
            <w:r>
              <w:rPr>
                <w:color w:val="000000"/>
                <w:szCs w:val="22"/>
                <w:lang w:eastAsia="en-GB"/>
              </w:rPr>
              <w:t>(</w:t>
            </w:r>
            <w:r w:rsidRPr="00637AF5">
              <w:rPr>
                <w:color w:val="000000"/>
                <w:szCs w:val="22"/>
                <w:lang w:eastAsia="en-GB"/>
              </w:rPr>
              <w:t>Slovenia</w:t>
            </w:r>
            <w:r>
              <w:rPr>
                <w:color w:val="000000"/>
                <w:szCs w:val="22"/>
                <w:lang w:eastAsia="en-GB"/>
              </w:rPr>
              <w:t>)</w:t>
            </w:r>
            <w:r w:rsidRPr="00637AF5">
              <w:rPr>
                <w:color w:val="000000"/>
                <w:szCs w:val="22"/>
                <w:lang w:eastAsia="en-GB"/>
              </w:rPr>
              <w:t>;</w:t>
            </w:r>
          </w:p>
          <w:p w14:paraId="659C5AF3" w14:textId="2844056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D82122D" w14:textId="2488515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B136DA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18FAB78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2001B5E" w14:textId="04BA1E5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9DABE82" w14:textId="77777777" w:rsidR="00637AF5" w:rsidRDefault="00637AF5" w:rsidP="00637AF5">
            <w:pPr>
              <w:suppressAutoHyphens w:val="0"/>
              <w:spacing w:before="60" w:after="60" w:line="240" w:lineRule="auto"/>
              <w:ind w:left="57" w:right="57"/>
              <w:rPr>
                <w:color w:val="000000"/>
                <w:szCs w:val="22"/>
                <w:lang w:eastAsia="en-GB"/>
              </w:rPr>
            </w:pPr>
          </w:p>
          <w:p w14:paraId="0926C8E2" w14:textId="2A89A7C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504255E" w14:textId="77777777" w:rsidTr="00637AF5">
        <w:trPr>
          <w:cantSplit/>
        </w:trPr>
        <w:tc>
          <w:tcPr>
            <w:tcW w:w="4520" w:type="dxa"/>
            <w:shd w:val="clear" w:color="auto" w:fill="auto"/>
            <w:hideMark/>
          </w:tcPr>
          <w:p w14:paraId="7C8725B7" w14:textId="72A1B9B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136.22. Issue a standing invitation to the</w:t>
            </w:r>
            <w:r>
              <w:rPr>
                <w:color w:val="000000"/>
                <w:szCs w:val="22"/>
                <w:lang w:eastAsia="en-GB"/>
              </w:rPr>
              <w:t xml:space="preserve"> </w:t>
            </w:r>
            <w:r w:rsidRPr="00637AF5">
              <w:rPr>
                <w:color w:val="000000"/>
                <w:szCs w:val="22"/>
                <w:lang w:eastAsia="en-GB"/>
              </w:rPr>
              <w:t xml:space="preserve">Special Procedures </w:t>
            </w:r>
            <w:r>
              <w:rPr>
                <w:color w:val="000000"/>
                <w:szCs w:val="22"/>
                <w:lang w:eastAsia="en-GB"/>
              </w:rPr>
              <w:t>(</w:t>
            </w:r>
            <w:r w:rsidRPr="00637AF5">
              <w:rPr>
                <w:color w:val="000000"/>
                <w:szCs w:val="22"/>
                <w:lang w:eastAsia="en-GB"/>
              </w:rPr>
              <w:t>Guatemala</w:t>
            </w:r>
            <w:r>
              <w:rPr>
                <w:color w:val="000000"/>
                <w:szCs w:val="22"/>
                <w:lang w:eastAsia="en-GB"/>
              </w:rPr>
              <w:t>)</w:t>
            </w:r>
            <w:r w:rsidRPr="00637AF5">
              <w:rPr>
                <w:color w:val="000000"/>
                <w:szCs w:val="22"/>
                <w:lang w:eastAsia="en-GB"/>
              </w:rPr>
              <w:t>;</w:t>
            </w:r>
          </w:p>
          <w:p w14:paraId="6C55C3F4" w14:textId="548F6C6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3429633C" w14:textId="230839D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CD03C6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5532930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2D0C81E" w14:textId="212A13A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3DE7718" w14:textId="77777777" w:rsidR="00637AF5" w:rsidRDefault="00637AF5" w:rsidP="00637AF5">
            <w:pPr>
              <w:suppressAutoHyphens w:val="0"/>
              <w:spacing w:before="60" w:after="60" w:line="240" w:lineRule="auto"/>
              <w:ind w:left="57" w:right="57"/>
              <w:rPr>
                <w:color w:val="000000"/>
                <w:szCs w:val="22"/>
                <w:lang w:eastAsia="en-GB"/>
              </w:rPr>
            </w:pPr>
          </w:p>
          <w:p w14:paraId="0E9A0024" w14:textId="58B9611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DCF2886" w14:textId="77777777" w:rsidTr="00637AF5">
        <w:trPr>
          <w:cantSplit/>
        </w:trPr>
        <w:tc>
          <w:tcPr>
            <w:tcW w:w="4520" w:type="dxa"/>
            <w:shd w:val="clear" w:color="auto" w:fill="auto"/>
            <w:hideMark/>
          </w:tcPr>
          <w:p w14:paraId="0A9C6643" w14:textId="77407B5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136.23. Extend a standing invitation to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of the Human </w:t>
            </w:r>
            <w:proofErr w:type="spellStart"/>
            <w:r w:rsidRPr="00637AF5">
              <w:rPr>
                <w:color w:val="000000"/>
                <w:szCs w:val="22"/>
                <w:lang w:eastAsia="en-GB"/>
              </w:rPr>
              <w:t>Righ</w:t>
            </w:r>
            <w:proofErr w:type="spellEnd"/>
            <w:r w:rsidRPr="00637AF5">
              <w:rPr>
                <w:color w:val="000000"/>
                <w:szCs w:val="22"/>
                <w:lang w:eastAsia="en-GB"/>
              </w:rPr>
              <w:t xml:space="preserve"> </w:t>
            </w:r>
            <w:proofErr w:type="spellStart"/>
            <w:r w:rsidRPr="00637AF5">
              <w:rPr>
                <w:color w:val="000000"/>
                <w:szCs w:val="22"/>
                <w:lang w:eastAsia="en-GB"/>
              </w:rPr>
              <w:t>ts</w:t>
            </w:r>
            <w:proofErr w:type="spellEnd"/>
            <w:r w:rsidRPr="00637AF5">
              <w:rPr>
                <w:color w:val="000000"/>
                <w:szCs w:val="22"/>
                <w:lang w:eastAsia="en-GB"/>
              </w:rPr>
              <w:t xml:space="preserve"> Council </w:t>
            </w:r>
            <w:r>
              <w:rPr>
                <w:color w:val="000000"/>
                <w:szCs w:val="22"/>
                <w:lang w:eastAsia="en-GB"/>
              </w:rPr>
              <w:t>(</w:t>
            </w:r>
            <w:r w:rsidRPr="00637AF5">
              <w:rPr>
                <w:color w:val="000000"/>
                <w:szCs w:val="22"/>
                <w:lang w:eastAsia="en-GB"/>
              </w:rPr>
              <w:t>Belgium</w:t>
            </w:r>
            <w:r>
              <w:rPr>
                <w:color w:val="000000"/>
                <w:szCs w:val="22"/>
                <w:lang w:eastAsia="en-GB"/>
              </w:rPr>
              <w:t>)</w:t>
            </w:r>
            <w:r w:rsidRPr="00637AF5">
              <w:rPr>
                <w:color w:val="000000"/>
                <w:szCs w:val="22"/>
                <w:lang w:eastAsia="en-GB"/>
              </w:rPr>
              <w:t xml:space="preserve"> </w:t>
            </w:r>
            <w:r>
              <w:rPr>
                <w:color w:val="000000"/>
                <w:szCs w:val="22"/>
                <w:lang w:eastAsia="en-GB"/>
              </w:rPr>
              <w:t>(</w:t>
            </w:r>
            <w:r w:rsidRPr="00637AF5">
              <w:rPr>
                <w:color w:val="000000"/>
                <w:szCs w:val="22"/>
                <w:lang w:eastAsia="en-GB"/>
              </w:rPr>
              <w:t>Portugal</w:t>
            </w:r>
            <w:r>
              <w:rPr>
                <w:color w:val="000000"/>
                <w:szCs w:val="22"/>
                <w:lang w:eastAsia="en-GB"/>
              </w:rPr>
              <w:t>)</w:t>
            </w:r>
            <w:r w:rsidRPr="00637AF5">
              <w:rPr>
                <w:color w:val="000000"/>
                <w:szCs w:val="22"/>
                <w:lang w:eastAsia="en-GB"/>
              </w:rPr>
              <w:t>;</w:t>
            </w:r>
          </w:p>
          <w:p w14:paraId="4B1A5B25" w14:textId="1D3F53B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B74390B" w14:textId="6BE44AD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3AE707F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5F4F087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4BD58BA" w14:textId="52851E6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3BA75C4" w14:textId="77777777" w:rsidR="00637AF5" w:rsidRDefault="00637AF5" w:rsidP="00637AF5">
            <w:pPr>
              <w:suppressAutoHyphens w:val="0"/>
              <w:spacing w:before="60" w:after="60" w:line="240" w:lineRule="auto"/>
              <w:ind w:left="57" w:right="57"/>
              <w:rPr>
                <w:color w:val="000000"/>
                <w:szCs w:val="22"/>
                <w:lang w:eastAsia="en-GB"/>
              </w:rPr>
            </w:pPr>
          </w:p>
          <w:p w14:paraId="5F01A977" w14:textId="198B119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BD5882C" w14:textId="77777777" w:rsidTr="00637AF5">
        <w:trPr>
          <w:cantSplit/>
        </w:trPr>
        <w:tc>
          <w:tcPr>
            <w:tcW w:w="4520" w:type="dxa"/>
            <w:shd w:val="clear" w:color="auto" w:fill="auto"/>
            <w:hideMark/>
          </w:tcPr>
          <w:p w14:paraId="164CF839" w14:textId="35ED7CF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136.24. Extend a standing invitation to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mandate holders of the Human Rights Council </w:t>
            </w:r>
            <w:r>
              <w:rPr>
                <w:color w:val="000000"/>
                <w:szCs w:val="22"/>
                <w:lang w:eastAsia="en-GB"/>
              </w:rPr>
              <w:t>(</w:t>
            </w:r>
            <w:r w:rsidRPr="00637AF5">
              <w:rPr>
                <w:color w:val="000000"/>
                <w:szCs w:val="22"/>
                <w:lang w:eastAsia="en-GB"/>
              </w:rPr>
              <w:t>Costa Rica</w:t>
            </w:r>
            <w:r>
              <w:rPr>
                <w:color w:val="000000"/>
                <w:szCs w:val="22"/>
                <w:lang w:eastAsia="en-GB"/>
              </w:rPr>
              <w:t>)</w:t>
            </w:r>
            <w:r w:rsidRPr="00637AF5">
              <w:rPr>
                <w:color w:val="000000"/>
                <w:szCs w:val="22"/>
                <w:lang w:eastAsia="en-GB"/>
              </w:rPr>
              <w:t>;</w:t>
            </w:r>
          </w:p>
          <w:p w14:paraId="6F5284E7" w14:textId="217A425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A1E374E" w14:textId="271AE16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7EA8AB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07E7BB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43C9B21" w14:textId="136EDE4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0D8CDAF" w14:textId="77777777" w:rsidR="00637AF5" w:rsidRDefault="00637AF5" w:rsidP="00637AF5">
            <w:pPr>
              <w:suppressAutoHyphens w:val="0"/>
              <w:spacing w:before="60" w:after="60" w:line="240" w:lineRule="auto"/>
              <w:ind w:left="57" w:right="57"/>
              <w:rPr>
                <w:color w:val="000000"/>
                <w:szCs w:val="22"/>
                <w:lang w:eastAsia="en-GB"/>
              </w:rPr>
            </w:pPr>
          </w:p>
          <w:p w14:paraId="34181B21" w14:textId="02AD5EC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A708091" w14:textId="77777777" w:rsidTr="00637AF5">
        <w:trPr>
          <w:cantSplit/>
        </w:trPr>
        <w:tc>
          <w:tcPr>
            <w:tcW w:w="4520" w:type="dxa"/>
            <w:shd w:val="clear" w:color="auto" w:fill="auto"/>
            <w:hideMark/>
          </w:tcPr>
          <w:p w14:paraId="4B78F4AD" w14:textId="2765EE9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136.25. Issue a standing invitation to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mandate holders of the Human Rights Council </w:t>
            </w:r>
            <w:r>
              <w:rPr>
                <w:color w:val="000000"/>
                <w:szCs w:val="22"/>
                <w:lang w:eastAsia="en-GB"/>
              </w:rPr>
              <w:t>(</w:t>
            </w:r>
            <w:r w:rsidRPr="00637AF5">
              <w:rPr>
                <w:color w:val="000000"/>
                <w:szCs w:val="22"/>
                <w:lang w:eastAsia="en-GB"/>
              </w:rPr>
              <w:t>Tunisia</w:t>
            </w:r>
            <w:r>
              <w:rPr>
                <w:color w:val="000000"/>
                <w:szCs w:val="22"/>
                <w:lang w:eastAsia="en-GB"/>
              </w:rPr>
              <w:t>)</w:t>
            </w:r>
            <w:r w:rsidRPr="00637AF5">
              <w:rPr>
                <w:color w:val="000000"/>
                <w:szCs w:val="22"/>
                <w:lang w:eastAsia="en-GB"/>
              </w:rPr>
              <w:t>;</w:t>
            </w:r>
          </w:p>
          <w:p w14:paraId="69D5C8E3" w14:textId="6A50787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9D0DF41" w14:textId="3A7DF61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548BAA4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619A5FA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D1186E5" w14:textId="16C451A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57C6371" w14:textId="77777777" w:rsidR="00637AF5" w:rsidRDefault="00637AF5" w:rsidP="00637AF5">
            <w:pPr>
              <w:suppressAutoHyphens w:val="0"/>
              <w:spacing w:before="60" w:after="60" w:line="240" w:lineRule="auto"/>
              <w:ind w:left="57" w:right="57"/>
              <w:rPr>
                <w:color w:val="000000"/>
                <w:szCs w:val="22"/>
                <w:lang w:eastAsia="en-GB"/>
              </w:rPr>
            </w:pPr>
          </w:p>
          <w:p w14:paraId="2470E792" w14:textId="0917351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3213E4C" w14:textId="77777777" w:rsidTr="00637AF5">
        <w:trPr>
          <w:cantSplit/>
        </w:trPr>
        <w:tc>
          <w:tcPr>
            <w:tcW w:w="4520" w:type="dxa"/>
            <w:shd w:val="clear" w:color="auto" w:fill="auto"/>
            <w:hideMark/>
          </w:tcPr>
          <w:p w14:paraId="7B9DCB34" w14:textId="7160481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136.26. Extend a standing invitation to all thematic</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w:t>
            </w:r>
            <w:r>
              <w:rPr>
                <w:color w:val="000000"/>
                <w:szCs w:val="22"/>
                <w:lang w:eastAsia="en-GB"/>
              </w:rPr>
              <w:t>(</w:t>
            </w:r>
            <w:r w:rsidRPr="00637AF5">
              <w:rPr>
                <w:color w:val="000000"/>
                <w:szCs w:val="22"/>
                <w:lang w:eastAsia="en-GB"/>
              </w:rPr>
              <w:t>Montenegro</w:t>
            </w:r>
            <w:r>
              <w:rPr>
                <w:color w:val="000000"/>
                <w:szCs w:val="22"/>
                <w:lang w:eastAsia="en-GB"/>
              </w:rPr>
              <w:t>)</w:t>
            </w:r>
            <w:r w:rsidRPr="00637AF5">
              <w:rPr>
                <w:color w:val="000000"/>
                <w:szCs w:val="22"/>
                <w:lang w:eastAsia="en-GB"/>
              </w:rPr>
              <w:t>;</w:t>
            </w:r>
          </w:p>
          <w:p w14:paraId="6900FAD0" w14:textId="2C2A848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35F73C05" w14:textId="48BF0E9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8C8E06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5BE8B89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8C64CA1" w14:textId="5E23290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64F241D" w14:textId="77777777" w:rsidR="00637AF5" w:rsidRDefault="00637AF5" w:rsidP="00637AF5">
            <w:pPr>
              <w:suppressAutoHyphens w:val="0"/>
              <w:spacing w:before="60" w:after="60" w:line="240" w:lineRule="auto"/>
              <w:ind w:left="57" w:right="57"/>
              <w:rPr>
                <w:color w:val="000000"/>
                <w:szCs w:val="22"/>
                <w:lang w:eastAsia="en-GB"/>
              </w:rPr>
            </w:pPr>
          </w:p>
          <w:p w14:paraId="1A769AE7" w14:textId="37AA208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ECAA29C" w14:textId="77777777" w:rsidTr="00637AF5">
        <w:trPr>
          <w:cantSplit/>
        </w:trPr>
        <w:tc>
          <w:tcPr>
            <w:tcW w:w="4520" w:type="dxa"/>
            <w:shd w:val="clear" w:color="auto" w:fill="auto"/>
            <w:hideMark/>
          </w:tcPr>
          <w:p w14:paraId="11D35535" w14:textId="6028922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136.27. Extend an open and standing invitation to</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mandate holders across the board </w:t>
            </w:r>
            <w:r>
              <w:rPr>
                <w:color w:val="000000"/>
                <w:szCs w:val="22"/>
                <w:lang w:eastAsia="en-GB"/>
              </w:rPr>
              <w:t>(</w:t>
            </w:r>
            <w:r w:rsidRPr="00637AF5">
              <w:rPr>
                <w:color w:val="000000"/>
                <w:szCs w:val="22"/>
                <w:lang w:eastAsia="en-GB"/>
              </w:rPr>
              <w:t>Spain</w:t>
            </w:r>
            <w:r>
              <w:rPr>
                <w:color w:val="000000"/>
                <w:szCs w:val="22"/>
                <w:lang w:eastAsia="en-GB"/>
              </w:rPr>
              <w:t>)</w:t>
            </w:r>
            <w:r w:rsidRPr="00637AF5">
              <w:rPr>
                <w:color w:val="000000"/>
                <w:szCs w:val="22"/>
                <w:lang w:eastAsia="en-GB"/>
              </w:rPr>
              <w:t>;</w:t>
            </w:r>
          </w:p>
          <w:p w14:paraId="3D5FD428" w14:textId="762A652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A7426C9" w14:textId="304EFD3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1E2E64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788093F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500C210" w14:textId="0B5C40B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25C1E7B" w14:textId="77777777" w:rsidR="00637AF5" w:rsidRDefault="00637AF5" w:rsidP="00637AF5">
            <w:pPr>
              <w:suppressAutoHyphens w:val="0"/>
              <w:spacing w:before="60" w:after="60" w:line="240" w:lineRule="auto"/>
              <w:ind w:left="57" w:right="57"/>
              <w:rPr>
                <w:color w:val="000000"/>
                <w:szCs w:val="22"/>
                <w:lang w:eastAsia="en-GB"/>
              </w:rPr>
            </w:pPr>
          </w:p>
          <w:p w14:paraId="7921BFDE" w14:textId="604A9E3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140AE85" w14:textId="77777777" w:rsidTr="00637AF5">
        <w:trPr>
          <w:cantSplit/>
        </w:trPr>
        <w:tc>
          <w:tcPr>
            <w:tcW w:w="4520" w:type="dxa"/>
            <w:shd w:val="clear" w:color="auto" w:fill="auto"/>
            <w:hideMark/>
          </w:tcPr>
          <w:p w14:paraId="2BB63555" w14:textId="6C3F250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136.28. Extend invitations in a timely manner to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thematic mandate holders who have requested to visit the country </w:t>
            </w:r>
            <w:r>
              <w:rPr>
                <w:color w:val="000000"/>
                <w:szCs w:val="22"/>
                <w:lang w:eastAsia="en-GB"/>
              </w:rPr>
              <w:t>(</w:t>
            </w:r>
            <w:r w:rsidRPr="00637AF5">
              <w:rPr>
                <w:color w:val="000000"/>
                <w:szCs w:val="22"/>
                <w:lang w:eastAsia="en-GB"/>
              </w:rPr>
              <w:t>Japan</w:t>
            </w:r>
            <w:r>
              <w:rPr>
                <w:color w:val="000000"/>
                <w:szCs w:val="22"/>
                <w:lang w:eastAsia="en-GB"/>
              </w:rPr>
              <w:t>)</w:t>
            </w:r>
            <w:r w:rsidRPr="00637AF5">
              <w:rPr>
                <w:color w:val="000000"/>
                <w:szCs w:val="22"/>
                <w:lang w:eastAsia="en-GB"/>
              </w:rPr>
              <w:t>;</w:t>
            </w:r>
          </w:p>
          <w:p w14:paraId="5ECCF0FE" w14:textId="5377D25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B5B4E8E" w14:textId="7526D95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2255BA9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517D19E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8E17A1F" w14:textId="4973D52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14A3557" w14:textId="77777777" w:rsidR="00637AF5" w:rsidRDefault="00637AF5" w:rsidP="00637AF5">
            <w:pPr>
              <w:suppressAutoHyphens w:val="0"/>
              <w:spacing w:before="60" w:after="60" w:line="240" w:lineRule="auto"/>
              <w:ind w:left="57" w:right="57"/>
              <w:rPr>
                <w:color w:val="000000"/>
                <w:szCs w:val="22"/>
                <w:lang w:eastAsia="en-GB"/>
              </w:rPr>
            </w:pPr>
          </w:p>
          <w:p w14:paraId="5D16DD9D" w14:textId="03171EE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59028B3" w14:textId="77777777" w:rsidTr="00637AF5">
        <w:trPr>
          <w:cantSplit/>
        </w:trPr>
        <w:tc>
          <w:tcPr>
            <w:tcW w:w="4520" w:type="dxa"/>
            <w:shd w:val="clear" w:color="auto" w:fill="auto"/>
            <w:hideMark/>
          </w:tcPr>
          <w:p w14:paraId="7FD4B8CA" w14:textId="7AB7821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136.29. Accept as many requests as possible of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of the Human Rights Council to visit</w:t>
            </w:r>
            <w:r>
              <w:rPr>
                <w:color w:val="000000"/>
                <w:szCs w:val="22"/>
                <w:lang w:eastAsia="en-GB"/>
              </w:rPr>
              <w:t xml:space="preserve"> </w:t>
            </w:r>
            <w:r w:rsidRPr="00637AF5">
              <w:rPr>
                <w:color w:val="000000"/>
                <w:szCs w:val="22"/>
                <w:lang w:eastAsia="en-GB"/>
              </w:rPr>
              <w:t>Uzbekistan</w:t>
            </w:r>
            <w:r>
              <w:rPr>
                <w:color w:val="000000"/>
                <w:szCs w:val="22"/>
                <w:lang w:eastAsia="en-GB"/>
              </w:rPr>
              <w:t xml:space="preserve"> (</w:t>
            </w:r>
            <w:r w:rsidRPr="00637AF5">
              <w:rPr>
                <w:color w:val="000000"/>
                <w:szCs w:val="22"/>
                <w:lang w:eastAsia="en-GB"/>
              </w:rPr>
              <w:t>Brazil</w:t>
            </w:r>
            <w:r>
              <w:rPr>
                <w:color w:val="000000"/>
                <w:szCs w:val="22"/>
                <w:lang w:eastAsia="en-GB"/>
              </w:rPr>
              <w:t>)</w:t>
            </w:r>
            <w:r w:rsidRPr="00637AF5">
              <w:rPr>
                <w:color w:val="000000"/>
                <w:szCs w:val="22"/>
                <w:lang w:eastAsia="en-GB"/>
              </w:rPr>
              <w:t>;</w:t>
            </w:r>
          </w:p>
          <w:p w14:paraId="39740008" w14:textId="36CD954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142F98C" w14:textId="10AA3FA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82F52A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1F3AD7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16C4773" w14:textId="7C19A5D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771AF0B" w14:textId="77777777" w:rsidR="00637AF5" w:rsidRDefault="00637AF5" w:rsidP="00637AF5">
            <w:pPr>
              <w:suppressAutoHyphens w:val="0"/>
              <w:spacing w:before="60" w:after="60" w:line="240" w:lineRule="auto"/>
              <w:ind w:left="57" w:right="57"/>
              <w:rPr>
                <w:color w:val="000000"/>
                <w:szCs w:val="22"/>
                <w:lang w:eastAsia="en-GB"/>
              </w:rPr>
            </w:pPr>
          </w:p>
          <w:p w14:paraId="71FDED94" w14:textId="4F2C739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B127AF9" w14:textId="77777777" w:rsidTr="00637AF5">
        <w:trPr>
          <w:cantSplit/>
        </w:trPr>
        <w:tc>
          <w:tcPr>
            <w:tcW w:w="4520" w:type="dxa"/>
            <w:shd w:val="clear" w:color="auto" w:fill="auto"/>
            <w:hideMark/>
          </w:tcPr>
          <w:p w14:paraId="455D925F" w14:textId="418D86A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136.30. Allow unhindered access for independent human rights monitors by issuing a standing invitation to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of the Human Rights Council </w:t>
            </w:r>
            <w:r>
              <w:rPr>
                <w:color w:val="000000"/>
                <w:szCs w:val="22"/>
                <w:lang w:eastAsia="en-GB"/>
              </w:rPr>
              <w:t>(</w:t>
            </w:r>
            <w:r w:rsidRPr="00637AF5">
              <w:rPr>
                <w:color w:val="000000"/>
                <w:szCs w:val="22"/>
                <w:lang w:eastAsia="en-GB"/>
              </w:rPr>
              <w:t>Hungary</w:t>
            </w:r>
            <w:r>
              <w:rPr>
                <w:color w:val="000000"/>
                <w:szCs w:val="22"/>
                <w:lang w:eastAsia="en-GB"/>
              </w:rPr>
              <w:t>)</w:t>
            </w:r>
            <w:r w:rsidRPr="00637AF5">
              <w:rPr>
                <w:color w:val="000000"/>
                <w:szCs w:val="22"/>
                <w:lang w:eastAsia="en-GB"/>
              </w:rPr>
              <w:t>;</w:t>
            </w:r>
          </w:p>
          <w:p w14:paraId="76761E16" w14:textId="07E54CD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1B0366A" w14:textId="4F8A4E1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04F073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93F068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024764C" w14:textId="3FDFDA9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C71941C" w14:textId="77777777" w:rsidR="00637AF5" w:rsidRDefault="00637AF5" w:rsidP="00637AF5">
            <w:pPr>
              <w:suppressAutoHyphens w:val="0"/>
              <w:spacing w:before="60" w:after="60" w:line="240" w:lineRule="auto"/>
              <w:ind w:left="57" w:right="57"/>
              <w:rPr>
                <w:color w:val="000000"/>
                <w:szCs w:val="22"/>
                <w:lang w:eastAsia="en-GB"/>
              </w:rPr>
            </w:pPr>
          </w:p>
          <w:p w14:paraId="61DB09C3" w14:textId="182B0DF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06E810F" w14:textId="77777777" w:rsidTr="00637AF5">
        <w:trPr>
          <w:cantSplit/>
        </w:trPr>
        <w:tc>
          <w:tcPr>
            <w:tcW w:w="4520" w:type="dxa"/>
            <w:shd w:val="clear" w:color="auto" w:fill="auto"/>
            <w:hideMark/>
          </w:tcPr>
          <w:p w14:paraId="2D5D3C2E" w14:textId="58611C3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136.31. Accelerate the issuing of invitations to rapporteurs who have been requesting to visit the country for several years </w:t>
            </w:r>
            <w:r>
              <w:rPr>
                <w:color w:val="000000"/>
                <w:szCs w:val="22"/>
                <w:lang w:eastAsia="en-GB"/>
              </w:rPr>
              <w:t>(</w:t>
            </w:r>
            <w:r w:rsidRPr="00637AF5">
              <w:rPr>
                <w:color w:val="000000"/>
                <w:szCs w:val="22"/>
                <w:lang w:eastAsia="en-GB"/>
              </w:rPr>
              <w:t>Spain</w:t>
            </w:r>
            <w:r>
              <w:rPr>
                <w:color w:val="000000"/>
                <w:szCs w:val="22"/>
                <w:lang w:eastAsia="en-GB"/>
              </w:rPr>
              <w:t>)</w:t>
            </w:r>
            <w:r w:rsidRPr="00637AF5">
              <w:rPr>
                <w:color w:val="000000"/>
                <w:szCs w:val="22"/>
                <w:lang w:eastAsia="en-GB"/>
              </w:rPr>
              <w:t>;</w:t>
            </w:r>
          </w:p>
          <w:p w14:paraId="7F0462F7" w14:textId="02C1B1D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FDA717F" w14:textId="1E80524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5F6C0E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4E30D55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A41248C" w14:textId="319A68B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4FFC4B7" w14:textId="77777777" w:rsidR="00637AF5" w:rsidRDefault="00637AF5" w:rsidP="00637AF5">
            <w:pPr>
              <w:suppressAutoHyphens w:val="0"/>
              <w:spacing w:before="60" w:after="60" w:line="240" w:lineRule="auto"/>
              <w:ind w:left="57" w:right="57"/>
              <w:rPr>
                <w:color w:val="000000"/>
                <w:szCs w:val="22"/>
                <w:lang w:eastAsia="en-GB"/>
              </w:rPr>
            </w:pPr>
          </w:p>
          <w:p w14:paraId="30240207" w14:textId="511E319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BF89140" w14:textId="77777777" w:rsidTr="00637AF5">
        <w:trPr>
          <w:cantSplit/>
        </w:trPr>
        <w:tc>
          <w:tcPr>
            <w:tcW w:w="4520" w:type="dxa"/>
            <w:shd w:val="clear" w:color="auto" w:fill="auto"/>
            <w:hideMark/>
          </w:tcPr>
          <w:p w14:paraId="5069C771" w14:textId="7070C5E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136.32. Step up its cooperation with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of the Human Rights Council by responding positively to the pending visit requests and eventually consider extending a standing invitation to all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mandate holders of the Human Rights Council </w:t>
            </w:r>
            <w:r>
              <w:rPr>
                <w:color w:val="000000"/>
                <w:szCs w:val="22"/>
                <w:lang w:eastAsia="en-GB"/>
              </w:rPr>
              <w:t>(</w:t>
            </w:r>
            <w:r w:rsidRPr="00637AF5">
              <w:rPr>
                <w:color w:val="000000"/>
                <w:szCs w:val="22"/>
                <w:lang w:eastAsia="en-GB"/>
              </w:rPr>
              <w:t>Latvia</w:t>
            </w:r>
            <w:r>
              <w:rPr>
                <w:color w:val="000000"/>
                <w:szCs w:val="22"/>
                <w:lang w:eastAsia="en-GB"/>
              </w:rPr>
              <w:t>)</w:t>
            </w:r>
            <w:r w:rsidRPr="00637AF5">
              <w:rPr>
                <w:color w:val="000000"/>
                <w:szCs w:val="22"/>
                <w:lang w:eastAsia="en-GB"/>
              </w:rPr>
              <w:t>;</w:t>
            </w:r>
          </w:p>
          <w:p w14:paraId="5A5A1755" w14:textId="5BD067D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BCDF8C2" w14:textId="6BC87B7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7D37F0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1E1D183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7CD0478" w14:textId="65F2310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3F01E57" w14:textId="77777777" w:rsidR="00637AF5" w:rsidRDefault="00637AF5" w:rsidP="00637AF5">
            <w:pPr>
              <w:suppressAutoHyphens w:val="0"/>
              <w:spacing w:before="60" w:after="60" w:line="240" w:lineRule="auto"/>
              <w:ind w:left="57" w:right="57"/>
              <w:rPr>
                <w:color w:val="000000"/>
                <w:szCs w:val="22"/>
                <w:lang w:eastAsia="en-GB"/>
              </w:rPr>
            </w:pPr>
          </w:p>
          <w:p w14:paraId="5F3128D6" w14:textId="43E6C5B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1819EF6" w14:textId="77777777" w:rsidTr="00637AF5">
        <w:trPr>
          <w:cantSplit/>
        </w:trPr>
        <w:tc>
          <w:tcPr>
            <w:tcW w:w="4520" w:type="dxa"/>
            <w:shd w:val="clear" w:color="auto" w:fill="auto"/>
            <w:hideMark/>
          </w:tcPr>
          <w:p w14:paraId="361882B3" w14:textId="4D99BD1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136.33. Agree a precise and early date for the visit by the Special Rapporteur on</w:t>
            </w:r>
            <w:r>
              <w:rPr>
                <w:color w:val="000000"/>
                <w:szCs w:val="22"/>
                <w:lang w:eastAsia="en-GB"/>
              </w:rPr>
              <w:t xml:space="preserve"> </w:t>
            </w:r>
            <w:r w:rsidRPr="00637AF5">
              <w:rPr>
                <w:color w:val="000000"/>
                <w:szCs w:val="22"/>
                <w:lang w:eastAsia="en-GB"/>
              </w:rPr>
              <w:t xml:space="preserve">the situation of h </w:t>
            </w:r>
            <w:proofErr w:type="spellStart"/>
            <w:r w:rsidRPr="00637AF5">
              <w:rPr>
                <w:color w:val="000000"/>
                <w:szCs w:val="22"/>
                <w:lang w:eastAsia="en-GB"/>
              </w:rPr>
              <w:t>uman</w:t>
            </w:r>
            <w:proofErr w:type="spellEnd"/>
            <w:r>
              <w:rPr>
                <w:color w:val="000000"/>
                <w:szCs w:val="22"/>
                <w:lang w:eastAsia="en-GB"/>
              </w:rPr>
              <w:t xml:space="preserve"> </w:t>
            </w:r>
            <w:r w:rsidRPr="00637AF5">
              <w:rPr>
                <w:color w:val="000000"/>
                <w:szCs w:val="22"/>
                <w:lang w:eastAsia="en-GB"/>
              </w:rPr>
              <w:t xml:space="preserve">r </w:t>
            </w:r>
            <w:proofErr w:type="spellStart"/>
            <w:r w:rsidRPr="00637AF5">
              <w:rPr>
                <w:color w:val="000000"/>
                <w:szCs w:val="22"/>
                <w:lang w:eastAsia="en-GB"/>
              </w:rPr>
              <w:t>ights</w:t>
            </w:r>
            <w:proofErr w:type="spellEnd"/>
            <w:r>
              <w:rPr>
                <w:color w:val="000000"/>
                <w:szCs w:val="22"/>
                <w:lang w:eastAsia="en-GB"/>
              </w:rPr>
              <w:t xml:space="preserve"> </w:t>
            </w:r>
            <w:r w:rsidRPr="00637AF5">
              <w:rPr>
                <w:color w:val="000000"/>
                <w:szCs w:val="22"/>
                <w:lang w:eastAsia="en-GB"/>
              </w:rPr>
              <w:t xml:space="preserve">d </w:t>
            </w:r>
            <w:proofErr w:type="spellStart"/>
            <w:r w:rsidRPr="00637AF5">
              <w:rPr>
                <w:color w:val="000000"/>
                <w:szCs w:val="22"/>
                <w:lang w:eastAsia="en-GB"/>
              </w:rPr>
              <w:t>efenders</w:t>
            </w:r>
            <w:proofErr w:type="spellEnd"/>
            <w:r w:rsidRPr="00637AF5">
              <w:rPr>
                <w:color w:val="000000"/>
                <w:szCs w:val="22"/>
                <w:lang w:eastAsia="en-GB"/>
              </w:rPr>
              <w:t xml:space="preserve"> </w:t>
            </w:r>
            <w:r>
              <w:rPr>
                <w:color w:val="000000"/>
                <w:szCs w:val="22"/>
                <w:lang w:eastAsia="en-GB"/>
              </w:rPr>
              <w:t>(</w:t>
            </w:r>
            <w:r w:rsidRPr="00637AF5">
              <w:rPr>
                <w:color w:val="000000"/>
                <w:szCs w:val="22"/>
                <w:lang w:eastAsia="en-GB"/>
              </w:rPr>
              <w:t>Ireland</w:t>
            </w:r>
            <w:r>
              <w:rPr>
                <w:color w:val="000000"/>
                <w:szCs w:val="22"/>
                <w:lang w:eastAsia="en-GB"/>
              </w:rPr>
              <w:t>)</w:t>
            </w:r>
            <w:r w:rsidRPr="00637AF5">
              <w:rPr>
                <w:color w:val="000000"/>
                <w:szCs w:val="22"/>
                <w:lang w:eastAsia="en-GB"/>
              </w:rPr>
              <w:t>;</w:t>
            </w:r>
          </w:p>
          <w:p w14:paraId="09E93997" w14:textId="652D4C3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362EF5CF" w14:textId="01F8665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6B12A76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3723A92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298C477" w14:textId="4C58828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9763E8D" w14:textId="77777777" w:rsidR="00637AF5" w:rsidRDefault="00637AF5" w:rsidP="00637AF5">
            <w:pPr>
              <w:suppressAutoHyphens w:val="0"/>
              <w:spacing w:before="60" w:after="60" w:line="240" w:lineRule="auto"/>
              <w:ind w:left="57" w:right="57"/>
              <w:rPr>
                <w:color w:val="000000"/>
                <w:szCs w:val="22"/>
                <w:lang w:eastAsia="en-GB"/>
              </w:rPr>
            </w:pPr>
          </w:p>
          <w:p w14:paraId="79B5E0E5" w14:textId="1BCF970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7D751C8" w14:textId="77777777" w:rsidTr="00637AF5">
        <w:trPr>
          <w:cantSplit/>
        </w:trPr>
        <w:tc>
          <w:tcPr>
            <w:tcW w:w="4520" w:type="dxa"/>
            <w:shd w:val="clear" w:color="auto" w:fill="auto"/>
            <w:hideMark/>
          </w:tcPr>
          <w:p w14:paraId="61A2DCAA" w14:textId="00F2985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136.34. Extend standing invitations to the Special Rapporteur on the</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ituation</w:t>
            </w:r>
            <w:proofErr w:type="spellEnd"/>
            <w:r w:rsidRPr="00637AF5">
              <w:rPr>
                <w:color w:val="000000"/>
                <w:szCs w:val="22"/>
                <w:lang w:eastAsia="en-GB"/>
              </w:rPr>
              <w:t xml:space="preserve"> of</w:t>
            </w:r>
            <w:r>
              <w:rPr>
                <w:color w:val="000000"/>
                <w:szCs w:val="22"/>
                <w:lang w:eastAsia="en-GB"/>
              </w:rPr>
              <w:t xml:space="preserve"> </w:t>
            </w:r>
            <w:r w:rsidRPr="00637AF5">
              <w:rPr>
                <w:color w:val="000000"/>
                <w:szCs w:val="22"/>
                <w:lang w:eastAsia="en-GB"/>
              </w:rPr>
              <w:t xml:space="preserve">h </w:t>
            </w:r>
            <w:proofErr w:type="spellStart"/>
            <w:r w:rsidRPr="00637AF5">
              <w:rPr>
                <w:color w:val="000000"/>
                <w:szCs w:val="22"/>
                <w:lang w:eastAsia="en-GB"/>
              </w:rPr>
              <w:t>uman</w:t>
            </w:r>
            <w:proofErr w:type="spellEnd"/>
            <w:r>
              <w:rPr>
                <w:color w:val="000000"/>
                <w:szCs w:val="22"/>
                <w:lang w:eastAsia="en-GB"/>
              </w:rPr>
              <w:t xml:space="preserve"> </w:t>
            </w:r>
            <w:r w:rsidRPr="00637AF5">
              <w:rPr>
                <w:color w:val="000000"/>
                <w:szCs w:val="22"/>
                <w:lang w:eastAsia="en-GB"/>
              </w:rPr>
              <w:t xml:space="preserve">r </w:t>
            </w:r>
            <w:proofErr w:type="spellStart"/>
            <w:r w:rsidRPr="00637AF5">
              <w:rPr>
                <w:color w:val="000000"/>
                <w:szCs w:val="22"/>
                <w:lang w:eastAsia="en-GB"/>
              </w:rPr>
              <w:t>ights</w:t>
            </w:r>
            <w:proofErr w:type="spellEnd"/>
            <w:r>
              <w:rPr>
                <w:color w:val="000000"/>
                <w:szCs w:val="22"/>
                <w:lang w:eastAsia="en-GB"/>
              </w:rPr>
              <w:t xml:space="preserve"> </w:t>
            </w:r>
            <w:r w:rsidRPr="00637AF5">
              <w:rPr>
                <w:color w:val="000000"/>
                <w:szCs w:val="22"/>
                <w:lang w:eastAsia="en-GB"/>
              </w:rPr>
              <w:t xml:space="preserve">d </w:t>
            </w:r>
            <w:proofErr w:type="spellStart"/>
            <w:r w:rsidRPr="00637AF5">
              <w:rPr>
                <w:color w:val="000000"/>
                <w:szCs w:val="22"/>
                <w:lang w:eastAsia="en-GB"/>
              </w:rPr>
              <w:t>efenders</w:t>
            </w:r>
            <w:proofErr w:type="spellEnd"/>
            <w:r w:rsidRPr="00637AF5">
              <w:rPr>
                <w:color w:val="000000"/>
                <w:szCs w:val="22"/>
                <w:lang w:eastAsia="en-GB"/>
              </w:rPr>
              <w:t xml:space="preserve"> and other U </w:t>
            </w:r>
            <w:proofErr w:type="spellStart"/>
            <w:r w:rsidRPr="00637AF5">
              <w:rPr>
                <w:color w:val="000000"/>
                <w:szCs w:val="22"/>
                <w:lang w:eastAsia="en-GB"/>
              </w:rPr>
              <w:t>nited</w:t>
            </w:r>
            <w:proofErr w:type="spellEnd"/>
            <w:r>
              <w:rPr>
                <w:color w:val="000000"/>
                <w:szCs w:val="22"/>
                <w:lang w:eastAsia="en-GB"/>
              </w:rPr>
              <w:t xml:space="preserve"> </w:t>
            </w:r>
            <w:r w:rsidRPr="00637AF5">
              <w:rPr>
                <w:color w:val="000000"/>
                <w:szCs w:val="22"/>
                <w:lang w:eastAsia="en-GB"/>
              </w:rPr>
              <w:t xml:space="preserve">N </w:t>
            </w:r>
            <w:proofErr w:type="spellStart"/>
            <w:r w:rsidRPr="00637AF5">
              <w:rPr>
                <w:color w:val="000000"/>
                <w:szCs w:val="22"/>
                <w:lang w:eastAsia="en-GB"/>
              </w:rPr>
              <w:t>ations</w:t>
            </w:r>
            <w:proofErr w:type="spellEnd"/>
            <w:r>
              <w:rPr>
                <w:color w:val="000000"/>
                <w:szCs w:val="22"/>
                <w:lang w:eastAsia="en-GB"/>
              </w:rPr>
              <w:t xml:space="preserve"> </w:t>
            </w:r>
            <w:r w:rsidRPr="00637AF5">
              <w:rPr>
                <w:color w:val="000000"/>
                <w:szCs w:val="22"/>
                <w:lang w:eastAsia="en-GB"/>
              </w:rPr>
              <w:t xml:space="preserve">Special Rapporteurs on human rights issues, in particular those who have mad e visit requests </w:t>
            </w:r>
            <w:r>
              <w:rPr>
                <w:color w:val="000000"/>
                <w:szCs w:val="22"/>
                <w:lang w:eastAsia="en-GB"/>
              </w:rPr>
              <w:t>(</w:t>
            </w:r>
            <w:r w:rsidRPr="00637AF5">
              <w:rPr>
                <w:color w:val="000000"/>
                <w:szCs w:val="22"/>
                <w:lang w:eastAsia="en-GB"/>
              </w:rPr>
              <w:t>Netherlands</w:t>
            </w:r>
            <w:r>
              <w:rPr>
                <w:color w:val="000000"/>
                <w:szCs w:val="22"/>
                <w:lang w:eastAsia="en-GB"/>
              </w:rPr>
              <w:t>)</w:t>
            </w:r>
            <w:r w:rsidRPr="00637AF5">
              <w:rPr>
                <w:color w:val="000000"/>
                <w:szCs w:val="22"/>
                <w:lang w:eastAsia="en-GB"/>
              </w:rPr>
              <w:t>;</w:t>
            </w:r>
          </w:p>
          <w:p w14:paraId="74BC2140" w14:textId="15D112E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57CF294" w14:textId="5600436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31CF20B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4664C40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57320A9" w14:textId="3244FFC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957203C" w14:textId="77777777" w:rsidR="00637AF5" w:rsidRDefault="00637AF5" w:rsidP="00637AF5">
            <w:pPr>
              <w:suppressAutoHyphens w:val="0"/>
              <w:spacing w:before="60" w:after="60" w:line="240" w:lineRule="auto"/>
              <w:ind w:left="57" w:right="57"/>
              <w:rPr>
                <w:color w:val="000000"/>
                <w:szCs w:val="22"/>
                <w:lang w:eastAsia="en-GB"/>
              </w:rPr>
            </w:pPr>
          </w:p>
          <w:p w14:paraId="3CB8C7D7" w14:textId="71C497C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84C4EC1" w14:textId="77777777" w:rsidTr="00637AF5">
        <w:trPr>
          <w:cantSplit/>
        </w:trPr>
        <w:tc>
          <w:tcPr>
            <w:tcW w:w="4520" w:type="dxa"/>
            <w:shd w:val="clear" w:color="auto" w:fill="auto"/>
            <w:hideMark/>
          </w:tcPr>
          <w:p w14:paraId="5CAC5486" w14:textId="516677D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136.35. Send an open invitation to all</w:t>
            </w:r>
            <w:r>
              <w:rPr>
                <w:color w:val="000000"/>
                <w:szCs w:val="22"/>
                <w:lang w:eastAsia="en-GB"/>
              </w:rPr>
              <w:t xml:space="preserve"> </w:t>
            </w:r>
            <w:r w:rsidRPr="00637AF5">
              <w:rPr>
                <w:color w:val="000000"/>
                <w:szCs w:val="22"/>
                <w:lang w:eastAsia="en-GB"/>
              </w:rPr>
              <w:t xml:space="preserve">S </w:t>
            </w:r>
            <w:proofErr w:type="spellStart"/>
            <w:r w:rsidRPr="00637AF5">
              <w:rPr>
                <w:color w:val="000000"/>
                <w:szCs w:val="22"/>
                <w:lang w:eastAsia="en-GB"/>
              </w:rPr>
              <w:t>pecial</w:t>
            </w:r>
            <w:proofErr w:type="spellEnd"/>
            <w:r>
              <w:rPr>
                <w:color w:val="000000"/>
                <w:szCs w:val="22"/>
                <w:lang w:eastAsia="en-GB"/>
              </w:rPr>
              <w:t xml:space="preserve"> </w:t>
            </w:r>
            <w:r w:rsidRPr="00637AF5">
              <w:rPr>
                <w:color w:val="000000"/>
                <w:szCs w:val="22"/>
                <w:lang w:eastAsia="en-GB"/>
              </w:rPr>
              <w:t xml:space="preserve">P </w:t>
            </w:r>
            <w:proofErr w:type="spellStart"/>
            <w:r w:rsidRPr="00637AF5">
              <w:rPr>
                <w:color w:val="000000"/>
                <w:szCs w:val="22"/>
                <w:lang w:eastAsia="en-GB"/>
              </w:rPr>
              <w:t>rocedures</w:t>
            </w:r>
            <w:proofErr w:type="spellEnd"/>
            <w:r w:rsidRPr="00637AF5">
              <w:rPr>
                <w:color w:val="000000"/>
                <w:szCs w:val="22"/>
                <w:lang w:eastAsia="en-GB"/>
              </w:rPr>
              <w:t xml:space="preserve">, rapporteurs of the Human Rights Council, and the ILO </w:t>
            </w:r>
            <w:r>
              <w:rPr>
                <w:color w:val="000000"/>
                <w:szCs w:val="22"/>
                <w:lang w:eastAsia="en-GB"/>
              </w:rPr>
              <w:t>(</w:t>
            </w:r>
            <w:r w:rsidRPr="00637AF5">
              <w:rPr>
                <w:color w:val="000000"/>
                <w:szCs w:val="22"/>
                <w:lang w:eastAsia="en-GB"/>
              </w:rPr>
              <w:t>Paraguay</w:t>
            </w:r>
            <w:r>
              <w:rPr>
                <w:color w:val="000000"/>
                <w:szCs w:val="22"/>
                <w:lang w:eastAsia="en-GB"/>
              </w:rPr>
              <w:t>)</w:t>
            </w:r>
            <w:r w:rsidRPr="00637AF5">
              <w:rPr>
                <w:color w:val="000000"/>
                <w:szCs w:val="22"/>
                <w:lang w:eastAsia="en-GB"/>
              </w:rPr>
              <w:t>;</w:t>
            </w:r>
          </w:p>
          <w:p w14:paraId="3A6934DB" w14:textId="10CDE6C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60A6E1E" w14:textId="6011E54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E32F02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0729B70A" w14:textId="70AF3FE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7DB8D01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92F345D" w14:textId="0DCDE81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1A32021" w14:textId="77777777" w:rsidR="00637AF5" w:rsidRDefault="00637AF5" w:rsidP="00637AF5">
            <w:pPr>
              <w:suppressAutoHyphens w:val="0"/>
              <w:spacing w:before="60" w:after="60" w:line="240" w:lineRule="auto"/>
              <w:ind w:left="57" w:right="57"/>
              <w:rPr>
                <w:color w:val="000000"/>
                <w:szCs w:val="22"/>
                <w:lang w:eastAsia="en-GB"/>
              </w:rPr>
            </w:pPr>
          </w:p>
          <w:p w14:paraId="12F8A7DC" w14:textId="69A1157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233C875" w14:textId="77777777" w:rsidTr="00637AF5">
        <w:trPr>
          <w:cantSplit/>
        </w:trPr>
        <w:tc>
          <w:tcPr>
            <w:tcW w:w="4520" w:type="dxa"/>
            <w:shd w:val="clear" w:color="auto" w:fill="auto"/>
            <w:hideMark/>
          </w:tcPr>
          <w:p w14:paraId="2FDF9F59" w14:textId="50A8B99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134.7. Take all necessary measures to prevent torture and accept the long - standing request of the Special Rapporteur on</w:t>
            </w:r>
            <w:r>
              <w:rPr>
                <w:color w:val="000000"/>
                <w:szCs w:val="22"/>
                <w:lang w:eastAsia="en-GB"/>
              </w:rPr>
              <w:t xml:space="preserve"> </w:t>
            </w:r>
            <w:r w:rsidRPr="00637AF5">
              <w:rPr>
                <w:color w:val="000000"/>
                <w:szCs w:val="22"/>
                <w:lang w:eastAsia="en-GB"/>
              </w:rPr>
              <w:t>torture and other cruel, inhuman or degrading treatment or punishment to visit</w:t>
            </w:r>
            <w:r>
              <w:rPr>
                <w:color w:val="000000"/>
                <w:szCs w:val="22"/>
                <w:lang w:eastAsia="en-GB"/>
              </w:rPr>
              <w:t xml:space="preserve"> </w:t>
            </w:r>
            <w:r w:rsidRPr="00637AF5">
              <w:rPr>
                <w:color w:val="000000"/>
                <w:szCs w:val="22"/>
                <w:lang w:eastAsia="en-GB"/>
              </w:rPr>
              <w:t>Uzbekistan</w:t>
            </w:r>
            <w:r>
              <w:rPr>
                <w:color w:val="000000"/>
                <w:szCs w:val="22"/>
                <w:lang w:eastAsia="en-GB"/>
              </w:rPr>
              <w:t xml:space="preserve"> (</w:t>
            </w:r>
            <w:r w:rsidRPr="00637AF5">
              <w:rPr>
                <w:color w:val="000000"/>
                <w:szCs w:val="22"/>
                <w:lang w:eastAsia="en-GB"/>
              </w:rPr>
              <w:t>Germany</w:t>
            </w:r>
            <w:r>
              <w:rPr>
                <w:color w:val="000000"/>
                <w:szCs w:val="22"/>
                <w:lang w:eastAsia="en-GB"/>
              </w:rPr>
              <w:t>)</w:t>
            </w:r>
            <w:r w:rsidRPr="00637AF5">
              <w:rPr>
                <w:color w:val="000000"/>
                <w:szCs w:val="22"/>
                <w:lang w:eastAsia="en-GB"/>
              </w:rPr>
              <w:t>;</w:t>
            </w:r>
          </w:p>
          <w:p w14:paraId="527625EB" w14:textId="461A499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30D4A6E9" w14:textId="730518B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D7F6EC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72F84F1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4D4CD3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24662AE9" w14:textId="3AFE6A9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89CC24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69C057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69141255" w14:textId="4009B74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5797E4F4" w14:textId="77777777" w:rsidR="00637AF5" w:rsidRDefault="00637AF5" w:rsidP="00637AF5">
            <w:pPr>
              <w:suppressAutoHyphens w:val="0"/>
              <w:spacing w:before="60" w:after="60" w:line="240" w:lineRule="auto"/>
              <w:ind w:left="57" w:right="57"/>
              <w:rPr>
                <w:color w:val="000000"/>
                <w:szCs w:val="22"/>
                <w:lang w:eastAsia="en-GB"/>
              </w:rPr>
            </w:pPr>
          </w:p>
          <w:p w14:paraId="421030FA" w14:textId="149A926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8296710" w14:textId="77777777" w:rsidTr="00637AF5">
        <w:trPr>
          <w:cantSplit/>
        </w:trPr>
        <w:tc>
          <w:tcPr>
            <w:tcW w:w="4520" w:type="dxa"/>
            <w:tcBorders>
              <w:bottom w:val="dotted" w:sz="4" w:space="0" w:color="auto"/>
            </w:tcBorders>
            <w:shd w:val="clear" w:color="auto" w:fill="auto"/>
            <w:hideMark/>
          </w:tcPr>
          <w:p w14:paraId="29D5369B" w14:textId="50CF82E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134.6. Take all necessary action to allow access to the Special Rapporteur on</w:t>
            </w:r>
            <w:r>
              <w:rPr>
                <w:color w:val="000000"/>
                <w:szCs w:val="22"/>
                <w:lang w:eastAsia="en-GB"/>
              </w:rPr>
              <w:t xml:space="preserve"> </w:t>
            </w:r>
            <w:r w:rsidRPr="00637AF5">
              <w:rPr>
                <w:color w:val="000000"/>
                <w:szCs w:val="22"/>
                <w:lang w:eastAsia="en-GB"/>
              </w:rPr>
              <w:t xml:space="preserve">t </w:t>
            </w:r>
            <w:proofErr w:type="spellStart"/>
            <w:r w:rsidRPr="00637AF5">
              <w:rPr>
                <w:color w:val="000000"/>
                <w:szCs w:val="22"/>
                <w:lang w:eastAsia="en-GB"/>
              </w:rPr>
              <w:t>orture</w:t>
            </w:r>
            <w:proofErr w:type="spellEnd"/>
            <w:r>
              <w:rPr>
                <w:color w:val="000000"/>
                <w:szCs w:val="22"/>
                <w:lang w:eastAsia="en-GB"/>
              </w:rPr>
              <w:t xml:space="preserve"> </w:t>
            </w:r>
            <w:r w:rsidRPr="00637AF5">
              <w:rPr>
                <w:color w:val="000000"/>
                <w:szCs w:val="22"/>
                <w:lang w:eastAsia="en-GB"/>
              </w:rPr>
              <w:t>and other cruel, inhuman or degrading treatment or punishment</w:t>
            </w:r>
            <w:r>
              <w:rPr>
                <w:color w:val="000000"/>
                <w:szCs w:val="22"/>
                <w:lang w:eastAsia="en-GB"/>
              </w:rPr>
              <w:t xml:space="preserve"> (</w:t>
            </w:r>
            <w:r w:rsidRPr="00637AF5">
              <w:rPr>
                <w:color w:val="000000"/>
                <w:szCs w:val="22"/>
                <w:lang w:eastAsia="en-GB"/>
              </w:rPr>
              <w:t>Belgium</w:t>
            </w:r>
            <w:r>
              <w:rPr>
                <w:color w:val="000000"/>
                <w:szCs w:val="22"/>
                <w:lang w:eastAsia="en-GB"/>
              </w:rPr>
              <w:t>)</w:t>
            </w:r>
            <w:r w:rsidRPr="00637AF5">
              <w:rPr>
                <w:color w:val="000000"/>
                <w:szCs w:val="22"/>
                <w:lang w:eastAsia="en-GB"/>
              </w:rPr>
              <w:t xml:space="preserve"> ;</w:t>
            </w:r>
          </w:p>
          <w:p w14:paraId="179DD79F" w14:textId="7986DB2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5DFFB2FD" w14:textId="7A10893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14B2AAD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0E2F0FF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589CE4D4" w14:textId="255021D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D264F9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F37BD5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35828E58" w14:textId="12E2304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2C0CC62" w14:textId="77777777" w:rsidR="00637AF5" w:rsidRDefault="00637AF5" w:rsidP="00637AF5">
            <w:pPr>
              <w:suppressAutoHyphens w:val="0"/>
              <w:spacing w:before="60" w:after="60" w:line="240" w:lineRule="auto"/>
              <w:ind w:left="57" w:right="57"/>
              <w:rPr>
                <w:color w:val="000000"/>
                <w:szCs w:val="22"/>
                <w:lang w:eastAsia="en-GB"/>
              </w:rPr>
            </w:pPr>
          </w:p>
          <w:p w14:paraId="6C9B982A" w14:textId="691B82E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F46443A" w14:textId="77777777" w:rsidTr="00E76342">
        <w:trPr>
          <w:cantSplit/>
        </w:trPr>
        <w:tc>
          <w:tcPr>
            <w:tcW w:w="15220" w:type="dxa"/>
            <w:gridSpan w:val="4"/>
            <w:shd w:val="clear" w:color="auto" w:fill="DBE5F1"/>
            <w:hideMark/>
          </w:tcPr>
          <w:p w14:paraId="292443B5" w14:textId="6EF8557A"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A25 Follow-up to special procedures</w:t>
            </w:r>
          </w:p>
        </w:tc>
      </w:tr>
      <w:tr w:rsidR="00637AF5" w:rsidRPr="00637AF5" w14:paraId="5FB1B52D" w14:textId="77777777" w:rsidTr="00637AF5">
        <w:trPr>
          <w:cantSplit/>
        </w:trPr>
        <w:tc>
          <w:tcPr>
            <w:tcW w:w="4520" w:type="dxa"/>
            <w:tcBorders>
              <w:bottom w:val="dotted" w:sz="4" w:space="0" w:color="auto"/>
            </w:tcBorders>
            <w:shd w:val="clear" w:color="auto" w:fill="auto"/>
            <w:hideMark/>
          </w:tcPr>
          <w:p w14:paraId="5B8F696F" w14:textId="52CFE64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134.8. Implement fully and effectively the recommendations by the Special Rapporteur on</w:t>
            </w:r>
            <w:r>
              <w:rPr>
                <w:color w:val="000000"/>
                <w:szCs w:val="22"/>
                <w:lang w:eastAsia="en-GB"/>
              </w:rPr>
              <w:t xml:space="preserve"> </w:t>
            </w:r>
            <w:r w:rsidRPr="00637AF5">
              <w:rPr>
                <w:color w:val="000000"/>
                <w:szCs w:val="22"/>
                <w:lang w:eastAsia="en-GB"/>
              </w:rPr>
              <w:t xml:space="preserve">torture and other cruel, inhuman or degrading treatment or punishment in his 2003 report and the Committee against Torture in its concluding observations in 2011 </w:t>
            </w:r>
            <w:r>
              <w:rPr>
                <w:color w:val="000000"/>
                <w:szCs w:val="22"/>
                <w:lang w:eastAsia="en-GB"/>
              </w:rPr>
              <w:t>(</w:t>
            </w:r>
            <w:r w:rsidRPr="00637AF5">
              <w:rPr>
                <w:color w:val="000000"/>
                <w:szCs w:val="22"/>
                <w:lang w:eastAsia="en-GB"/>
              </w:rPr>
              <w:t>Ireland</w:t>
            </w:r>
            <w:r>
              <w:rPr>
                <w:color w:val="000000"/>
                <w:szCs w:val="22"/>
                <w:lang w:eastAsia="en-GB"/>
              </w:rPr>
              <w:t>)</w:t>
            </w:r>
            <w:r w:rsidRPr="00637AF5">
              <w:rPr>
                <w:color w:val="000000"/>
                <w:szCs w:val="22"/>
                <w:lang w:eastAsia="en-GB"/>
              </w:rPr>
              <w:t>;</w:t>
            </w:r>
          </w:p>
          <w:p w14:paraId="75B45E3A" w14:textId="4592868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5E9EBD0E" w14:textId="31BCBBF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7CEA77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A25 Follow-up to special procedures</w:t>
            </w:r>
          </w:p>
          <w:p w14:paraId="216CA00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A23 Follow-up to treaty bodies</w:t>
            </w:r>
          </w:p>
          <w:p w14:paraId="6375EBC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721005C1" w14:textId="5F448A2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B34112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B9F002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AC7BCAC" w14:textId="1414858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0EF6921" w14:textId="77777777" w:rsidR="00637AF5" w:rsidRDefault="00637AF5" w:rsidP="00637AF5">
            <w:pPr>
              <w:suppressAutoHyphens w:val="0"/>
              <w:spacing w:before="60" w:after="60" w:line="240" w:lineRule="auto"/>
              <w:ind w:left="57" w:right="57"/>
              <w:rPr>
                <w:color w:val="000000"/>
                <w:szCs w:val="22"/>
                <w:lang w:eastAsia="en-GB"/>
              </w:rPr>
            </w:pPr>
          </w:p>
          <w:p w14:paraId="2B9DCC41" w14:textId="7B9AF28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01D1221" w14:textId="77777777" w:rsidTr="00696F73">
        <w:trPr>
          <w:cantSplit/>
        </w:trPr>
        <w:tc>
          <w:tcPr>
            <w:tcW w:w="15220" w:type="dxa"/>
            <w:gridSpan w:val="4"/>
            <w:shd w:val="clear" w:color="auto" w:fill="DBE5F1"/>
            <w:hideMark/>
          </w:tcPr>
          <w:p w14:paraId="62B04A3E" w14:textId="7C65915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A28 Cooperation with other international mechanisms and institutions</w:t>
            </w:r>
          </w:p>
        </w:tc>
      </w:tr>
      <w:tr w:rsidR="00637AF5" w:rsidRPr="00637AF5" w14:paraId="49DF0F94" w14:textId="77777777" w:rsidTr="00637AF5">
        <w:trPr>
          <w:cantSplit/>
        </w:trPr>
        <w:tc>
          <w:tcPr>
            <w:tcW w:w="4520" w:type="dxa"/>
            <w:tcBorders>
              <w:bottom w:val="dotted" w:sz="4" w:space="0" w:color="auto"/>
            </w:tcBorders>
            <w:shd w:val="clear" w:color="auto" w:fill="auto"/>
            <w:hideMark/>
          </w:tcPr>
          <w:p w14:paraId="59EFE36D" w14:textId="7D4745A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135.13. Give the International Labour Organization together with the United Nations access to</w:t>
            </w:r>
            <w:r>
              <w:rPr>
                <w:color w:val="000000"/>
                <w:szCs w:val="22"/>
                <w:lang w:eastAsia="en-GB"/>
              </w:rPr>
              <w:t xml:space="preserve"> </w:t>
            </w:r>
            <w:r w:rsidRPr="00637AF5">
              <w:rPr>
                <w:color w:val="000000"/>
                <w:szCs w:val="22"/>
                <w:lang w:eastAsia="en-GB"/>
              </w:rPr>
              <w:t>Uzbekistan</w:t>
            </w:r>
            <w:r>
              <w:rPr>
                <w:color w:val="000000"/>
                <w:szCs w:val="22"/>
                <w:lang w:eastAsia="en-GB"/>
              </w:rPr>
              <w:t xml:space="preserve"> </w:t>
            </w:r>
            <w:r w:rsidRPr="00637AF5">
              <w:rPr>
                <w:color w:val="000000"/>
                <w:szCs w:val="22"/>
                <w:lang w:eastAsia="en-GB"/>
              </w:rPr>
              <w:t xml:space="preserve">with the aim of monitoring the development on the use of child labour and assisting with advice </w:t>
            </w:r>
            <w:r>
              <w:rPr>
                <w:color w:val="000000"/>
                <w:szCs w:val="22"/>
                <w:lang w:eastAsia="en-GB"/>
              </w:rPr>
              <w:t>(</w:t>
            </w:r>
            <w:r w:rsidRPr="00637AF5">
              <w:rPr>
                <w:color w:val="000000"/>
                <w:szCs w:val="22"/>
                <w:lang w:eastAsia="en-GB"/>
              </w:rPr>
              <w:t>Sweden</w:t>
            </w:r>
            <w:r>
              <w:rPr>
                <w:color w:val="000000"/>
                <w:szCs w:val="22"/>
                <w:lang w:eastAsia="en-GB"/>
              </w:rPr>
              <w:t>)</w:t>
            </w:r>
            <w:r w:rsidRPr="00637AF5">
              <w:rPr>
                <w:color w:val="000000"/>
                <w:szCs w:val="22"/>
                <w:lang w:eastAsia="en-GB"/>
              </w:rPr>
              <w:t>;</w:t>
            </w:r>
          </w:p>
          <w:p w14:paraId="164D3B28" w14:textId="2140437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44-47</w:t>
            </w:r>
          </w:p>
        </w:tc>
        <w:tc>
          <w:tcPr>
            <w:tcW w:w="1100" w:type="dxa"/>
            <w:tcBorders>
              <w:bottom w:val="dotted" w:sz="4" w:space="0" w:color="auto"/>
            </w:tcBorders>
            <w:shd w:val="clear" w:color="auto" w:fill="auto"/>
            <w:hideMark/>
          </w:tcPr>
          <w:p w14:paraId="442B3340" w14:textId="3735561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3478E2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4C34FD0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5E63EAF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60739368" w14:textId="27DCD85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B96BCA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85A008E" w14:textId="29A2F4B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tcBorders>
              <w:bottom w:val="dotted" w:sz="4" w:space="0" w:color="auto"/>
            </w:tcBorders>
            <w:shd w:val="clear" w:color="auto" w:fill="auto"/>
            <w:hideMark/>
          </w:tcPr>
          <w:p w14:paraId="35C51F31" w14:textId="77777777" w:rsidR="00637AF5" w:rsidRDefault="00637AF5" w:rsidP="00637AF5">
            <w:pPr>
              <w:suppressAutoHyphens w:val="0"/>
              <w:spacing w:before="60" w:after="60" w:line="240" w:lineRule="auto"/>
              <w:ind w:left="57" w:right="57"/>
              <w:rPr>
                <w:color w:val="000000"/>
                <w:szCs w:val="22"/>
                <w:lang w:eastAsia="en-GB"/>
              </w:rPr>
            </w:pPr>
          </w:p>
          <w:p w14:paraId="3FD42D6A" w14:textId="3262C3D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1F3A20C" w14:textId="77777777" w:rsidTr="00422846">
        <w:trPr>
          <w:cantSplit/>
        </w:trPr>
        <w:tc>
          <w:tcPr>
            <w:tcW w:w="15220" w:type="dxa"/>
            <w:gridSpan w:val="4"/>
            <w:shd w:val="clear" w:color="auto" w:fill="DBE5F1"/>
            <w:hideMark/>
          </w:tcPr>
          <w:p w14:paraId="694BF49A" w14:textId="5664BBC8"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A41 Constitutional and legislative framework</w:t>
            </w:r>
          </w:p>
        </w:tc>
      </w:tr>
      <w:tr w:rsidR="00637AF5" w:rsidRPr="00637AF5" w14:paraId="0F59E049" w14:textId="77777777" w:rsidTr="00637AF5">
        <w:trPr>
          <w:cantSplit/>
        </w:trPr>
        <w:tc>
          <w:tcPr>
            <w:tcW w:w="4520" w:type="dxa"/>
            <w:shd w:val="clear" w:color="auto" w:fill="auto"/>
            <w:hideMark/>
          </w:tcPr>
          <w:p w14:paraId="0D903C08" w14:textId="5F8A011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 Continue the legal and legislative reforms </w:t>
            </w:r>
            <w:r>
              <w:rPr>
                <w:color w:val="000000"/>
                <w:szCs w:val="22"/>
                <w:lang w:eastAsia="en-GB"/>
              </w:rPr>
              <w:t>(</w:t>
            </w:r>
            <w:r w:rsidRPr="00637AF5">
              <w:rPr>
                <w:color w:val="000000"/>
                <w:szCs w:val="22"/>
                <w:lang w:eastAsia="en-GB"/>
              </w:rPr>
              <w:t>Saudi Arabia</w:t>
            </w:r>
            <w:r>
              <w:rPr>
                <w:color w:val="000000"/>
                <w:szCs w:val="22"/>
                <w:lang w:eastAsia="en-GB"/>
              </w:rPr>
              <w:t>)</w:t>
            </w:r>
            <w:r w:rsidRPr="00637AF5">
              <w:rPr>
                <w:color w:val="000000"/>
                <w:szCs w:val="22"/>
                <w:lang w:eastAsia="en-GB"/>
              </w:rPr>
              <w:t>;</w:t>
            </w:r>
          </w:p>
          <w:p w14:paraId="1A9C61A1" w14:textId="3968CBD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A2F1887" w14:textId="289BCFB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4EE55B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43F7C6F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BCCC1F1" w14:textId="6F61C82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BB28306" w14:textId="77777777" w:rsidR="00637AF5" w:rsidRDefault="00637AF5" w:rsidP="00637AF5">
            <w:pPr>
              <w:suppressAutoHyphens w:val="0"/>
              <w:spacing w:before="60" w:after="60" w:line="240" w:lineRule="auto"/>
              <w:ind w:left="57" w:right="57"/>
              <w:rPr>
                <w:color w:val="000000"/>
                <w:szCs w:val="22"/>
                <w:lang w:eastAsia="en-GB"/>
              </w:rPr>
            </w:pPr>
          </w:p>
          <w:p w14:paraId="29391EA8" w14:textId="273D287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A4D4013" w14:textId="77777777" w:rsidTr="00637AF5">
        <w:trPr>
          <w:cantSplit/>
        </w:trPr>
        <w:tc>
          <w:tcPr>
            <w:tcW w:w="4520" w:type="dxa"/>
            <w:shd w:val="clear" w:color="auto" w:fill="auto"/>
            <w:hideMark/>
          </w:tcPr>
          <w:p w14:paraId="61CD3683" w14:textId="1B13414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 Continue the legal reforms and improve public freedoms and human rights </w:t>
            </w:r>
            <w:r>
              <w:rPr>
                <w:color w:val="000000"/>
                <w:szCs w:val="22"/>
                <w:lang w:eastAsia="en-GB"/>
              </w:rPr>
              <w:t>(</w:t>
            </w:r>
            <w:r w:rsidRPr="00637AF5">
              <w:rPr>
                <w:color w:val="000000"/>
                <w:szCs w:val="22"/>
                <w:lang w:eastAsia="en-GB"/>
              </w:rPr>
              <w:t>Mauritania</w:t>
            </w:r>
            <w:r>
              <w:rPr>
                <w:color w:val="000000"/>
                <w:szCs w:val="22"/>
                <w:lang w:eastAsia="en-GB"/>
              </w:rPr>
              <w:t>)</w:t>
            </w:r>
            <w:r w:rsidRPr="00637AF5">
              <w:rPr>
                <w:color w:val="000000"/>
                <w:szCs w:val="22"/>
                <w:lang w:eastAsia="en-GB"/>
              </w:rPr>
              <w:t>;</w:t>
            </w:r>
          </w:p>
          <w:p w14:paraId="05FE0E6A" w14:textId="046136B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9B571E3" w14:textId="3C36008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DF2999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320898F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0DF13C3" w14:textId="2F3453A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D57765F" w14:textId="77777777" w:rsidR="00637AF5" w:rsidRDefault="00637AF5" w:rsidP="00637AF5">
            <w:pPr>
              <w:suppressAutoHyphens w:val="0"/>
              <w:spacing w:before="60" w:after="60" w:line="240" w:lineRule="auto"/>
              <w:ind w:left="57" w:right="57"/>
              <w:rPr>
                <w:color w:val="000000"/>
                <w:szCs w:val="22"/>
                <w:lang w:eastAsia="en-GB"/>
              </w:rPr>
            </w:pPr>
          </w:p>
          <w:p w14:paraId="39061B2C" w14:textId="393E038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4D94B4F" w14:textId="77777777" w:rsidTr="00637AF5">
        <w:trPr>
          <w:cantSplit/>
        </w:trPr>
        <w:tc>
          <w:tcPr>
            <w:tcW w:w="4520" w:type="dxa"/>
            <w:shd w:val="clear" w:color="auto" w:fill="auto"/>
            <w:hideMark/>
          </w:tcPr>
          <w:p w14:paraId="4AB7934B" w14:textId="072E9BC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 Continue the efforts to strengthen the national legal framework for human rights </w:t>
            </w:r>
            <w:r>
              <w:rPr>
                <w:color w:val="000000"/>
                <w:szCs w:val="22"/>
                <w:lang w:eastAsia="en-GB"/>
              </w:rPr>
              <w:t>(</w:t>
            </w:r>
            <w:r w:rsidRPr="00637AF5">
              <w:rPr>
                <w:color w:val="000000"/>
                <w:szCs w:val="22"/>
                <w:lang w:eastAsia="en-GB"/>
              </w:rPr>
              <w:t>Morocco</w:t>
            </w:r>
            <w:r>
              <w:rPr>
                <w:color w:val="000000"/>
                <w:szCs w:val="22"/>
                <w:lang w:eastAsia="en-GB"/>
              </w:rPr>
              <w:t>)</w:t>
            </w:r>
            <w:r w:rsidRPr="00637AF5">
              <w:rPr>
                <w:color w:val="000000"/>
                <w:szCs w:val="22"/>
                <w:lang w:eastAsia="en-GB"/>
              </w:rPr>
              <w:t>;</w:t>
            </w:r>
          </w:p>
          <w:p w14:paraId="409FF19E" w14:textId="207C35F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54235B3" w14:textId="1F5873D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2997E0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5A04F8A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812B645" w14:textId="0D2C885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BB3E155" w14:textId="77777777" w:rsidR="00637AF5" w:rsidRDefault="00637AF5" w:rsidP="00637AF5">
            <w:pPr>
              <w:suppressAutoHyphens w:val="0"/>
              <w:spacing w:before="60" w:after="60" w:line="240" w:lineRule="auto"/>
              <w:ind w:left="57" w:right="57"/>
              <w:rPr>
                <w:color w:val="000000"/>
                <w:szCs w:val="22"/>
                <w:lang w:eastAsia="en-GB"/>
              </w:rPr>
            </w:pPr>
          </w:p>
          <w:p w14:paraId="60E74F47" w14:textId="4EB60BA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191ACB1" w14:textId="77777777" w:rsidTr="00637AF5">
        <w:trPr>
          <w:cantSplit/>
        </w:trPr>
        <w:tc>
          <w:tcPr>
            <w:tcW w:w="4520" w:type="dxa"/>
            <w:shd w:val="clear" w:color="auto" w:fill="auto"/>
            <w:hideMark/>
          </w:tcPr>
          <w:p w14:paraId="0B718676" w14:textId="5F96CFC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 Adopt relevant legislative acts and put forward monitoring mechanisms to ensure their effective implementation </w:t>
            </w:r>
            <w:r>
              <w:rPr>
                <w:color w:val="000000"/>
                <w:szCs w:val="22"/>
                <w:lang w:eastAsia="en-GB"/>
              </w:rPr>
              <w:t>(</w:t>
            </w:r>
            <w:r w:rsidRPr="00637AF5">
              <w:rPr>
                <w:color w:val="000000"/>
                <w:szCs w:val="22"/>
                <w:lang w:eastAsia="en-GB"/>
              </w:rPr>
              <w:t>Saudi Arabia</w:t>
            </w:r>
            <w:r>
              <w:rPr>
                <w:color w:val="000000"/>
                <w:szCs w:val="22"/>
                <w:lang w:eastAsia="en-GB"/>
              </w:rPr>
              <w:t>)</w:t>
            </w:r>
            <w:r w:rsidRPr="00637AF5">
              <w:rPr>
                <w:color w:val="000000"/>
                <w:szCs w:val="22"/>
                <w:lang w:eastAsia="en-GB"/>
              </w:rPr>
              <w:t>;</w:t>
            </w:r>
          </w:p>
          <w:p w14:paraId="3F2ADA7C" w14:textId="582EFC6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00F46F4" w14:textId="45FE49A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B56A57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3F0782E6" w14:textId="3A3A583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05B6047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521B051" w14:textId="4C19E90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54CDDC1" w14:textId="77777777" w:rsidR="00637AF5" w:rsidRDefault="00637AF5" w:rsidP="00637AF5">
            <w:pPr>
              <w:suppressAutoHyphens w:val="0"/>
              <w:spacing w:before="60" w:after="60" w:line="240" w:lineRule="auto"/>
              <w:ind w:left="57" w:right="57"/>
              <w:rPr>
                <w:color w:val="000000"/>
                <w:szCs w:val="22"/>
                <w:lang w:eastAsia="en-GB"/>
              </w:rPr>
            </w:pPr>
          </w:p>
          <w:p w14:paraId="5875FDAD" w14:textId="09F13DC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D010A20" w14:textId="77777777" w:rsidTr="00637AF5">
        <w:trPr>
          <w:cantSplit/>
        </w:trPr>
        <w:tc>
          <w:tcPr>
            <w:tcW w:w="4520" w:type="dxa"/>
            <w:tcBorders>
              <w:bottom w:val="dotted" w:sz="4" w:space="0" w:color="auto"/>
            </w:tcBorders>
            <w:shd w:val="clear" w:color="auto" w:fill="auto"/>
            <w:hideMark/>
          </w:tcPr>
          <w:p w14:paraId="2F0581CF" w14:textId="5408C7A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133.6. Take steps to fully implement the ratified international documents </w:t>
            </w:r>
            <w:r>
              <w:rPr>
                <w:color w:val="000000"/>
                <w:szCs w:val="22"/>
                <w:lang w:eastAsia="en-GB"/>
              </w:rPr>
              <w:t>(</w:t>
            </w:r>
            <w:r w:rsidRPr="00637AF5">
              <w:rPr>
                <w:color w:val="000000"/>
                <w:szCs w:val="22"/>
                <w:lang w:eastAsia="en-GB"/>
              </w:rPr>
              <w:t>Kazakhstan</w:t>
            </w:r>
            <w:r>
              <w:rPr>
                <w:color w:val="000000"/>
                <w:szCs w:val="22"/>
                <w:lang w:eastAsia="en-GB"/>
              </w:rPr>
              <w:t>)</w:t>
            </w:r>
            <w:r w:rsidRPr="00637AF5">
              <w:rPr>
                <w:color w:val="000000"/>
                <w:szCs w:val="22"/>
                <w:lang w:eastAsia="en-GB"/>
              </w:rPr>
              <w:t>;</w:t>
            </w:r>
          </w:p>
          <w:p w14:paraId="0C9AC9C9" w14:textId="1D95D3B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796AA1EC" w14:textId="4776D8C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B3F0FF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3637ADDC" w14:textId="7617D47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05C3A94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AD2E6A1" w14:textId="16BFE6C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29AE0EF5" w14:textId="77777777" w:rsidR="00637AF5" w:rsidRDefault="00637AF5" w:rsidP="00637AF5">
            <w:pPr>
              <w:suppressAutoHyphens w:val="0"/>
              <w:spacing w:before="60" w:after="60" w:line="240" w:lineRule="auto"/>
              <w:ind w:left="57" w:right="57"/>
              <w:rPr>
                <w:color w:val="000000"/>
                <w:szCs w:val="22"/>
                <w:lang w:eastAsia="en-GB"/>
              </w:rPr>
            </w:pPr>
          </w:p>
          <w:p w14:paraId="57E666C2" w14:textId="2217AC1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67CAABE" w14:textId="77777777" w:rsidTr="00CA6517">
        <w:trPr>
          <w:cantSplit/>
        </w:trPr>
        <w:tc>
          <w:tcPr>
            <w:tcW w:w="15220" w:type="dxa"/>
            <w:gridSpan w:val="4"/>
            <w:shd w:val="clear" w:color="auto" w:fill="DBE5F1"/>
            <w:hideMark/>
          </w:tcPr>
          <w:p w14:paraId="6F6E5340" w14:textId="0C399FBC"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A42 Institutions &amp; policies - General</w:t>
            </w:r>
          </w:p>
        </w:tc>
      </w:tr>
      <w:tr w:rsidR="00637AF5" w:rsidRPr="00637AF5" w14:paraId="0F535053" w14:textId="77777777" w:rsidTr="00637AF5">
        <w:trPr>
          <w:cantSplit/>
        </w:trPr>
        <w:tc>
          <w:tcPr>
            <w:tcW w:w="4520" w:type="dxa"/>
            <w:shd w:val="clear" w:color="auto" w:fill="auto"/>
            <w:hideMark/>
          </w:tcPr>
          <w:p w14:paraId="3BF5F187" w14:textId="7E3E049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 Improve domestic mechanisms for the implementation of international human rights obligations </w:t>
            </w:r>
            <w:r>
              <w:rPr>
                <w:color w:val="000000"/>
                <w:szCs w:val="22"/>
                <w:lang w:eastAsia="en-GB"/>
              </w:rPr>
              <w:t>(</w:t>
            </w:r>
            <w:r w:rsidRPr="00637AF5">
              <w:rPr>
                <w:color w:val="000000"/>
                <w:szCs w:val="22"/>
                <w:lang w:eastAsia="en-GB"/>
              </w:rPr>
              <w:t>Russian Federation</w:t>
            </w:r>
            <w:r>
              <w:rPr>
                <w:color w:val="000000"/>
                <w:szCs w:val="22"/>
                <w:lang w:eastAsia="en-GB"/>
              </w:rPr>
              <w:t>)</w:t>
            </w:r>
            <w:r w:rsidRPr="00637AF5">
              <w:rPr>
                <w:color w:val="000000"/>
                <w:szCs w:val="22"/>
                <w:lang w:eastAsia="en-GB"/>
              </w:rPr>
              <w:t>;</w:t>
            </w:r>
          </w:p>
          <w:p w14:paraId="27AF3BD4" w14:textId="17E6B95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1A00E69" w14:textId="3F8BC5B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21BB0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012FCD4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4559F40" w14:textId="07768B7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4658D73" w14:textId="77777777" w:rsidR="00637AF5" w:rsidRDefault="00637AF5" w:rsidP="00637AF5">
            <w:pPr>
              <w:suppressAutoHyphens w:val="0"/>
              <w:spacing w:before="60" w:after="60" w:line="240" w:lineRule="auto"/>
              <w:ind w:left="57" w:right="57"/>
              <w:rPr>
                <w:color w:val="000000"/>
                <w:szCs w:val="22"/>
                <w:lang w:eastAsia="en-GB"/>
              </w:rPr>
            </w:pPr>
          </w:p>
          <w:p w14:paraId="33CB0A35" w14:textId="580881F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1F3F448" w14:textId="77777777" w:rsidTr="00637AF5">
        <w:trPr>
          <w:cantSplit/>
        </w:trPr>
        <w:tc>
          <w:tcPr>
            <w:tcW w:w="4520" w:type="dxa"/>
            <w:shd w:val="clear" w:color="auto" w:fill="auto"/>
            <w:hideMark/>
          </w:tcPr>
          <w:p w14:paraId="77E8EBF5" w14:textId="4532BA1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 Concentrate on the implementation of international human rights instruments that have been ratified by the country </w:t>
            </w:r>
            <w:r>
              <w:rPr>
                <w:color w:val="000000"/>
                <w:szCs w:val="22"/>
                <w:lang w:eastAsia="en-GB"/>
              </w:rPr>
              <w:t>(</w:t>
            </w:r>
            <w:r w:rsidRPr="00637AF5">
              <w:rPr>
                <w:color w:val="000000"/>
                <w:szCs w:val="22"/>
                <w:lang w:eastAsia="en-GB"/>
              </w:rPr>
              <w:t>Afghanistan</w:t>
            </w:r>
            <w:r>
              <w:rPr>
                <w:color w:val="000000"/>
                <w:szCs w:val="22"/>
                <w:lang w:eastAsia="en-GB"/>
              </w:rPr>
              <w:t>)</w:t>
            </w:r>
            <w:r w:rsidRPr="00637AF5">
              <w:rPr>
                <w:color w:val="000000"/>
                <w:szCs w:val="22"/>
                <w:lang w:eastAsia="en-GB"/>
              </w:rPr>
              <w:t>;</w:t>
            </w:r>
          </w:p>
          <w:p w14:paraId="0A3D350E" w14:textId="096207F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858CF34" w14:textId="712DC73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DC5384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4DFFAD47" w14:textId="0D54EA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02CD355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211F999" w14:textId="2B2EA76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6CE6B09" w14:textId="77777777" w:rsidR="00637AF5" w:rsidRDefault="00637AF5" w:rsidP="00637AF5">
            <w:pPr>
              <w:suppressAutoHyphens w:val="0"/>
              <w:spacing w:before="60" w:after="60" w:line="240" w:lineRule="auto"/>
              <w:ind w:left="57" w:right="57"/>
              <w:rPr>
                <w:color w:val="000000"/>
                <w:szCs w:val="22"/>
                <w:lang w:eastAsia="en-GB"/>
              </w:rPr>
            </w:pPr>
          </w:p>
          <w:p w14:paraId="76A13826" w14:textId="478E4C5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AB838A1" w14:textId="77777777" w:rsidTr="00637AF5">
        <w:trPr>
          <w:cantSplit/>
        </w:trPr>
        <w:tc>
          <w:tcPr>
            <w:tcW w:w="4520" w:type="dxa"/>
            <w:tcBorders>
              <w:bottom w:val="dotted" w:sz="4" w:space="0" w:color="auto"/>
            </w:tcBorders>
            <w:shd w:val="clear" w:color="auto" w:fill="auto"/>
            <w:hideMark/>
          </w:tcPr>
          <w:p w14:paraId="26554E98" w14:textId="1072D46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133.98. Continue to strengthen the enabling environment for the protection and promotion of human rights </w:t>
            </w:r>
            <w:r>
              <w:rPr>
                <w:color w:val="000000"/>
                <w:szCs w:val="22"/>
                <w:lang w:eastAsia="en-GB"/>
              </w:rPr>
              <w:t>(</w:t>
            </w:r>
            <w:r w:rsidRPr="00637AF5">
              <w:rPr>
                <w:color w:val="000000"/>
                <w:szCs w:val="22"/>
                <w:lang w:eastAsia="en-GB"/>
              </w:rPr>
              <w:t>Philippines</w:t>
            </w:r>
            <w:r>
              <w:rPr>
                <w:color w:val="000000"/>
                <w:szCs w:val="22"/>
                <w:lang w:eastAsia="en-GB"/>
              </w:rPr>
              <w:t>)</w:t>
            </w:r>
            <w:r w:rsidRPr="00637AF5">
              <w:rPr>
                <w:color w:val="000000"/>
                <w:szCs w:val="22"/>
                <w:lang w:eastAsia="en-GB"/>
              </w:rPr>
              <w:t>;</w:t>
            </w:r>
          </w:p>
          <w:p w14:paraId="26EF25FB" w14:textId="10D961A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13C8CBB" w14:textId="14B9D90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4230402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0BB4277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E1 Economic, social &amp; cultural rights - general measures of implementation</w:t>
            </w:r>
          </w:p>
          <w:p w14:paraId="030CF371" w14:textId="5019E00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D1 Civil &amp; political rights - general measures of implementation</w:t>
            </w:r>
          </w:p>
          <w:p w14:paraId="1A77894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AEF9F85" w14:textId="23FDDC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10287BAF" w14:textId="77777777" w:rsidR="00637AF5" w:rsidRDefault="00637AF5" w:rsidP="00637AF5">
            <w:pPr>
              <w:suppressAutoHyphens w:val="0"/>
              <w:spacing w:before="60" w:after="60" w:line="240" w:lineRule="auto"/>
              <w:ind w:left="57" w:right="57"/>
              <w:rPr>
                <w:color w:val="000000"/>
                <w:szCs w:val="22"/>
                <w:lang w:eastAsia="en-GB"/>
              </w:rPr>
            </w:pPr>
          </w:p>
          <w:p w14:paraId="55C7BD5B" w14:textId="148B424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15B4252" w14:textId="77777777" w:rsidTr="00B56848">
        <w:trPr>
          <w:cantSplit/>
        </w:trPr>
        <w:tc>
          <w:tcPr>
            <w:tcW w:w="15220" w:type="dxa"/>
            <w:gridSpan w:val="4"/>
            <w:shd w:val="clear" w:color="auto" w:fill="DBE5F1"/>
            <w:hideMark/>
          </w:tcPr>
          <w:p w14:paraId="41DD498B" w14:textId="510E7CF6"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A44 Structure of the national human rights machinery</w:t>
            </w:r>
          </w:p>
        </w:tc>
      </w:tr>
      <w:tr w:rsidR="00637AF5" w:rsidRPr="00637AF5" w14:paraId="23550A8A" w14:textId="77777777" w:rsidTr="00637AF5">
        <w:trPr>
          <w:cantSplit/>
        </w:trPr>
        <w:tc>
          <w:tcPr>
            <w:tcW w:w="4520" w:type="dxa"/>
            <w:shd w:val="clear" w:color="auto" w:fill="auto"/>
            <w:hideMark/>
          </w:tcPr>
          <w:p w14:paraId="066FC823" w14:textId="2A60533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133.11. Further strengthen national human rights institutions and mechanisms, especially on capacity - building for law enforcement and judicial systems in the fields of child </w:t>
            </w:r>
            <w:proofErr w:type="spellStart"/>
            <w:r w:rsidRPr="00637AF5">
              <w:rPr>
                <w:color w:val="000000"/>
                <w:szCs w:val="22"/>
                <w:lang w:eastAsia="en-GB"/>
              </w:rPr>
              <w:t>labo</w:t>
            </w:r>
            <w:proofErr w:type="spellEnd"/>
            <w:r w:rsidRPr="00637AF5">
              <w:rPr>
                <w:color w:val="000000"/>
                <w:szCs w:val="22"/>
                <w:lang w:eastAsia="en-GB"/>
              </w:rPr>
              <w:t xml:space="preserve"> u r, trafficking women and organized crimes </w:t>
            </w:r>
            <w:r>
              <w:rPr>
                <w:color w:val="000000"/>
                <w:szCs w:val="22"/>
                <w:lang w:eastAsia="en-GB"/>
              </w:rPr>
              <w:t>(</w:t>
            </w:r>
            <w:r w:rsidRPr="00637AF5">
              <w:rPr>
                <w:color w:val="000000"/>
                <w:szCs w:val="22"/>
                <w:lang w:eastAsia="en-GB"/>
              </w:rPr>
              <w:t>Viet Nam</w:t>
            </w:r>
            <w:r>
              <w:rPr>
                <w:color w:val="000000"/>
                <w:szCs w:val="22"/>
                <w:lang w:eastAsia="en-GB"/>
              </w:rPr>
              <w:t>)</w:t>
            </w:r>
            <w:r w:rsidRPr="00637AF5">
              <w:rPr>
                <w:color w:val="000000"/>
                <w:szCs w:val="22"/>
                <w:lang w:eastAsia="en-GB"/>
              </w:rPr>
              <w:t>;</w:t>
            </w:r>
          </w:p>
          <w:p w14:paraId="050C220E" w14:textId="7E834CD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89114D5" w14:textId="4A481AD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3DB54F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3297BF5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620D880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D31 Liberty and security - general</w:t>
            </w:r>
          </w:p>
          <w:p w14:paraId="6E01148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212D93E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0D7D67B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6C34377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3A9C420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0F6DB1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66FC9AF4" w14:textId="179D7A6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50BC75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39EC98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2841D3F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20D913B6" w14:textId="4F32D52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4E0F193F" w14:textId="77777777" w:rsidR="00637AF5" w:rsidRDefault="00637AF5" w:rsidP="00637AF5">
            <w:pPr>
              <w:suppressAutoHyphens w:val="0"/>
              <w:spacing w:before="60" w:after="60" w:line="240" w:lineRule="auto"/>
              <w:ind w:left="57" w:right="57"/>
              <w:rPr>
                <w:color w:val="000000"/>
                <w:szCs w:val="22"/>
                <w:lang w:eastAsia="en-GB"/>
              </w:rPr>
            </w:pPr>
          </w:p>
          <w:p w14:paraId="42D5E8E9" w14:textId="69ADFFE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5967C58" w14:textId="77777777" w:rsidTr="00637AF5">
        <w:trPr>
          <w:cantSplit/>
        </w:trPr>
        <w:tc>
          <w:tcPr>
            <w:tcW w:w="4520" w:type="dxa"/>
            <w:tcBorders>
              <w:bottom w:val="dotted" w:sz="4" w:space="0" w:color="auto"/>
            </w:tcBorders>
            <w:shd w:val="clear" w:color="auto" w:fill="auto"/>
            <w:hideMark/>
          </w:tcPr>
          <w:p w14:paraId="2626BBFF" w14:textId="3E95952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133.28. Strengthen national mechanisms for the protection of the rights of socially vulnerable groups of the population, including women, children and persons with dis abilities </w:t>
            </w:r>
            <w:r>
              <w:rPr>
                <w:color w:val="000000"/>
                <w:szCs w:val="22"/>
                <w:lang w:eastAsia="en-GB"/>
              </w:rPr>
              <w:t>(</w:t>
            </w:r>
            <w:r w:rsidRPr="00637AF5">
              <w:rPr>
                <w:color w:val="000000"/>
                <w:szCs w:val="22"/>
                <w:lang w:eastAsia="en-GB"/>
              </w:rPr>
              <w:t>Russian Federation</w:t>
            </w:r>
            <w:r>
              <w:rPr>
                <w:color w:val="000000"/>
                <w:szCs w:val="22"/>
                <w:lang w:eastAsia="en-GB"/>
              </w:rPr>
              <w:t>)</w:t>
            </w:r>
            <w:r w:rsidRPr="00637AF5">
              <w:rPr>
                <w:color w:val="000000"/>
                <w:szCs w:val="22"/>
                <w:lang w:eastAsia="en-GB"/>
              </w:rPr>
              <w:t>;</w:t>
            </w:r>
          </w:p>
          <w:p w14:paraId="10820616" w14:textId="0E275E1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D0B34C0" w14:textId="78DCC29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5A17CF4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58014FD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 Persons with disabilities</w:t>
            </w:r>
          </w:p>
          <w:p w14:paraId="5044CCE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129FDB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69BEDB5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4657C91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1EF1A61F" w14:textId="59F27AA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1A9E88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5C32C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5DE828A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71F38456" w14:textId="6E1F8B8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tcBorders>
              <w:bottom w:val="dotted" w:sz="4" w:space="0" w:color="auto"/>
            </w:tcBorders>
            <w:shd w:val="clear" w:color="auto" w:fill="auto"/>
            <w:hideMark/>
          </w:tcPr>
          <w:p w14:paraId="0D01B93A" w14:textId="77777777" w:rsidR="00637AF5" w:rsidRDefault="00637AF5" w:rsidP="00637AF5">
            <w:pPr>
              <w:suppressAutoHyphens w:val="0"/>
              <w:spacing w:before="60" w:after="60" w:line="240" w:lineRule="auto"/>
              <w:ind w:left="57" w:right="57"/>
              <w:rPr>
                <w:color w:val="000000"/>
                <w:szCs w:val="22"/>
                <w:lang w:eastAsia="en-GB"/>
              </w:rPr>
            </w:pPr>
          </w:p>
          <w:p w14:paraId="2628C83C" w14:textId="260934A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EA43893" w14:textId="77777777" w:rsidTr="007963E0">
        <w:trPr>
          <w:cantSplit/>
        </w:trPr>
        <w:tc>
          <w:tcPr>
            <w:tcW w:w="15220" w:type="dxa"/>
            <w:gridSpan w:val="4"/>
            <w:shd w:val="clear" w:color="auto" w:fill="DBE5F1"/>
            <w:hideMark/>
          </w:tcPr>
          <w:p w14:paraId="2FE8BCEA" w14:textId="366AA33D"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 xml:space="preserve">Theme: A45 National Human Rights Institution (NHRI) </w:t>
            </w:r>
          </w:p>
        </w:tc>
      </w:tr>
      <w:tr w:rsidR="00637AF5" w:rsidRPr="00637AF5" w14:paraId="0006F6FE" w14:textId="77777777" w:rsidTr="00637AF5">
        <w:trPr>
          <w:cantSplit/>
        </w:trPr>
        <w:tc>
          <w:tcPr>
            <w:tcW w:w="4520" w:type="dxa"/>
            <w:shd w:val="clear" w:color="auto" w:fill="auto"/>
            <w:hideMark/>
          </w:tcPr>
          <w:p w14:paraId="0FE0FADF" w14:textId="1669214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 Consider further strengthening of the national human rights institution </w:t>
            </w:r>
            <w:r>
              <w:rPr>
                <w:color w:val="000000"/>
                <w:szCs w:val="22"/>
                <w:lang w:eastAsia="en-GB"/>
              </w:rPr>
              <w:t>(</w:t>
            </w:r>
            <w:r w:rsidRPr="00637AF5">
              <w:rPr>
                <w:color w:val="000000"/>
                <w:szCs w:val="22"/>
                <w:lang w:eastAsia="en-GB"/>
              </w:rPr>
              <w:t>Kenya</w:t>
            </w:r>
            <w:r>
              <w:rPr>
                <w:color w:val="000000"/>
                <w:szCs w:val="22"/>
                <w:lang w:eastAsia="en-GB"/>
              </w:rPr>
              <w:t>)</w:t>
            </w:r>
            <w:r w:rsidRPr="00637AF5">
              <w:rPr>
                <w:color w:val="000000"/>
                <w:szCs w:val="22"/>
                <w:lang w:eastAsia="en-GB"/>
              </w:rPr>
              <w:t>;</w:t>
            </w:r>
          </w:p>
          <w:p w14:paraId="4D1B1187" w14:textId="1750B88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6F20A81" w14:textId="7B33C08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8EF841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6C15AB1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E89BE58" w14:textId="6862727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BA3FE6A" w14:textId="77777777" w:rsidR="00637AF5" w:rsidRDefault="00637AF5" w:rsidP="00637AF5">
            <w:pPr>
              <w:suppressAutoHyphens w:val="0"/>
              <w:spacing w:before="60" w:after="60" w:line="240" w:lineRule="auto"/>
              <w:ind w:left="57" w:right="57"/>
              <w:rPr>
                <w:color w:val="000000"/>
                <w:szCs w:val="22"/>
                <w:lang w:eastAsia="en-GB"/>
              </w:rPr>
            </w:pPr>
          </w:p>
          <w:p w14:paraId="65581ABF" w14:textId="3F076E0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CBBFE24" w14:textId="77777777" w:rsidTr="00637AF5">
        <w:trPr>
          <w:cantSplit/>
        </w:trPr>
        <w:tc>
          <w:tcPr>
            <w:tcW w:w="4520" w:type="dxa"/>
            <w:shd w:val="clear" w:color="auto" w:fill="auto"/>
            <w:hideMark/>
          </w:tcPr>
          <w:p w14:paraId="4FEE47DB" w14:textId="024BA10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133.10. Upgrade its existing national human rights monitoring mechanisms into a national human rights institution that meets the</w:t>
            </w:r>
            <w:r>
              <w:rPr>
                <w:color w:val="000000"/>
                <w:szCs w:val="22"/>
                <w:lang w:eastAsia="en-GB"/>
              </w:rPr>
              <w:t xml:space="preserve"> </w:t>
            </w:r>
            <w:r w:rsidRPr="00637AF5">
              <w:rPr>
                <w:color w:val="000000"/>
                <w:szCs w:val="22"/>
                <w:lang w:eastAsia="en-GB"/>
              </w:rPr>
              <w:t>Paris</w:t>
            </w:r>
            <w:r>
              <w:rPr>
                <w:color w:val="000000"/>
                <w:szCs w:val="22"/>
                <w:lang w:eastAsia="en-GB"/>
              </w:rPr>
              <w:t xml:space="preserve"> </w:t>
            </w:r>
            <w:r w:rsidRPr="00637AF5">
              <w:rPr>
                <w:color w:val="000000"/>
                <w:szCs w:val="22"/>
                <w:lang w:eastAsia="en-GB"/>
              </w:rPr>
              <w:t xml:space="preserve">Principles </w:t>
            </w:r>
            <w:r>
              <w:rPr>
                <w:color w:val="000000"/>
                <w:szCs w:val="22"/>
                <w:lang w:eastAsia="en-GB"/>
              </w:rPr>
              <w:t>(</w:t>
            </w:r>
            <w:r w:rsidRPr="00637AF5">
              <w:rPr>
                <w:color w:val="000000"/>
                <w:szCs w:val="22"/>
                <w:lang w:eastAsia="en-GB"/>
              </w:rPr>
              <w:t>Egypt</w:t>
            </w:r>
            <w:r>
              <w:rPr>
                <w:color w:val="000000"/>
                <w:szCs w:val="22"/>
                <w:lang w:eastAsia="en-GB"/>
              </w:rPr>
              <w:t>)</w:t>
            </w:r>
            <w:r w:rsidRPr="00637AF5">
              <w:rPr>
                <w:color w:val="000000"/>
                <w:szCs w:val="22"/>
                <w:lang w:eastAsia="en-GB"/>
              </w:rPr>
              <w:t>;</w:t>
            </w:r>
          </w:p>
          <w:p w14:paraId="263E2D71" w14:textId="0EC3BA4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CB06134" w14:textId="3AF29FE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6066A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4EB4C66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58DEC71" w14:textId="2BCE5EF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5C04CF3" w14:textId="77777777" w:rsidR="00637AF5" w:rsidRDefault="00637AF5" w:rsidP="00637AF5">
            <w:pPr>
              <w:suppressAutoHyphens w:val="0"/>
              <w:spacing w:before="60" w:after="60" w:line="240" w:lineRule="auto"/>
              <w:ind w:left="57" w:right="57"/>
              <w:rPr>
                <w:color w:val="000000"/>
                <w:szCs w:val="22"/>
                <w:lang w:eastAsia="en-GB"/>
              </w:rPr>
            </w:pPr>
          </w:p>
          <w:p w14:paraId="60B4A21C" w14:textId="42B7D31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8B7A046" w14:textId="77777777" w:rsidTr="00637AF5">
        <w:trPr>
          <w:cantSplit/>
        </w:trPr>
        <w:tc>
          <w:tcPr>
            <w:tcW w:w="4520" w:type="dxa"/>
            <w:shd w:val="clear" w:color="auto" w:fill="auto"/>
            <w:hideMark/>
          </w:tcPr>
          <w:p w14:paraId="2FB621E0" w14:textId="49986D6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 Consider establishing a national human rights institution in conformity with the</w:t>
            </w:r>
            <w:r>
              <w:rPr>
                <w:color w:val="000000"/>
                <w:szCs w:val="22"/>
                <w:lang w:eastAsia="en-GB"/>
              </w:rPr>
              <w:t xml:space="preserve"> </w:t>
            </w:r>
            <w:r w:rsidRPr="00637AF5">
              <w:rPr>
                <w:color w:val="000000"/>
                <w:szCs w:val="22"/>
                <w:lang w:eastAsia="en-GB"/>
              </w:rPr>
              <w:t>Paris</w:t>
            </w:r>
            <w:r>
              <w:rPr>
                <w:color w:val="000000"/>
                <w:szCs w:val="22"/>
                <w:lang w:eastAsia="en-GB"/>
              </w:rPr>
              <w:t xml:space="preserve"> </w:t>
            </w:r>
            <w:r w:rsidRPr="00637AF5">
              <w:rPr>
                <w:color w:val="000000"/>
                <w:szCs w:val="22"/>
                <w:lang w:eastAsia="en-GB"/>
              </w:rPr>
              <w:t xml:space="preserve">Principles </w:t>
            </w:r>
            <w:r>
              <w:rPr>
                <w:color w:val="000000"/>
                <w:szCs w:val="22"/>
                <w:lang w:eastAsia="en-GB"/>
              </w:rPr>
              <w:t>(</w:t>
            </w:r>
            <w:r w:rsidRPr="00637AF5">
              <w:rPr>
                <w:color w:val="000000"/>
                <w:szCs w:val="22"/>
                <w:lang w:eastAsia="en-GB"/>
              </w:rPr>
              <w:t>Ukraine</w:t>
            </w:r>
            <w:r>
              <w:rPr>
                <w:color w:val="000000"/>
                <w:szCs w:val="22"/>
                <w:lang w:eastAsia="en-GB"/>
              </w:rPr>
              <w:t>)</w:t>
            </w:r>
            <w:r w:rsidRPr="00637AF5">
              <w:rPr>
                <w:color w:val="000000"/>
                <w:szCs w:val="22"/>
                <w:lang w:eastAsia="en-GB"/>
              </w:rPr>
              <w:t>;</w:t>
            </w:r>
          </w:p>
          <w:p w14:paraId="2311691F" w14:textId="05CF231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4000F2F3" w14:textId="370FD3B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6B5BFB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70BC1DD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F7530F6" w14:textId="6B05395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BA37905" w14:textId="77777777" w:rsidR="00637AF5" w:rsidRDefault="00637AF5" w:rsidP="00637AF5">
            <w:pPr>
              <w:suppressAutoHyphens w:val="0"/>
              <w:spacing w:before="60" w:after="60" w:line="240" w:lineRule="auto"/>
              <w:ind w:left="57" w:right="57"/>
              <w:rPr>
                <w:color w:val="000000"/>
                <w:szCs w:val="22"/>
                <w:lang w:eastAsia="en-GB"/>
              </w:rPr>
            </w:pPr>
          </w:p>
          <w:p w14:paraId="4DE441A8" w14:textId="711B4F3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DDE319C" w14:textId="77777777" w:rsidTr="00637AF5">
        <w:trPr>
          <w:cantSplit/>
        </w:trPr>
        <w:tc>
          <w:tcPr>
            <w:tcW w:w="4520" w:type="dxa"/>
            <w:shd w:val="clear" w:color="auto" w:fill="auto"/>
            <w:hideMark/>
          </w:tcPr>
          <w:p w14:paraId="1137CF01" w14:textId="1DBF380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134.3. Continue the efforts to strengthen the institutional framework of</w:t>
            </w:r>
            <w:r>
              <w:rPr>
                <w:color w:val="000000"/>
                <w:szCs w:val="22"/>
                <w:lang w:eastAsia="en-GB"/>
              </w:rPr>
              <w:t xml:space="preserve"> </w:t>
            </w:r>
            <w:r w:rsidRPr="00637AF5">
              <w:rPr>
                <w:color w:val="000000"/>
                <w:szCs w:val="22"/>
                <w:lang w:eastAsia="en-GB"/>
              </w:rPr>
              <w:t xml:space="preserve">human rights promotion and protection, including by fully operationalizing the interdepartmental working group with mandate to monitor the consideration and the settle </w:t>
            </w:r>
            <w:proofErr w:type="spellStart"/>
            <w:r w:rsidRPr="00637AF5">
              <w:rPr>
                <w:color w:val="000000"/>
                <w:szCs w:val="22"/>
                <w:lang w:eastAsia="en-GB"/>
              </w:rPr>
              <w:t>ment</w:t>
            </w:r>
            <w:proofErr w:type="spellEnd"/>
            <w:r w:rsidRPr="00637AF5">
              <w:rPr>
                <w:color w:val="000000"/>
                <w:szCs w:val="22"/>
                <w:lang w:eastAsia="en-GB"/>
              </w:rPr>
              <w:t xml:space="preserve"> of complaints by citizens</w:t>
            </w:r>
            <w:r>
              <w:rPr>
                <w:color w:val="000000"/>
                <w:szCs w:val="22"/>
                <w:lang w:eastAsia="en-GB"/>
              </w:rPr>
              <w:t xml:space="preserve"> </w:t>
            </w:r>
            <w:r w:rsidRPr="00637AF5">
              <w:rPr>
                <w:color w:val="000000"/>
                <w:szCs w:val="22"/>
                <w:lang w:eastAsia="en-GB"/>
              </w:rPr>
              <w:t>and considering the establishment of an independent National Human Rights Institution, in full conformity with the Paris Principles (Indonesia);</w:t>
            </w:r>
          </w:p>
          <w:p w14:paraId="478C79E4" w14:textId="7681301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20479D3A" w14:textId="3DE423A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205968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6FD86BB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6676F0B" w14:textId="676EB34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6A6B536E" w14:textId="77777777" w:rsidR="00637AF5" w:rsidRDefault="00637AF5" w:rsidP="00637AF5">
            <w:pPr>
              <w:suppressAutoHyphens w:val="0"/>
              <w:spacing w:before="60" w:after="60" w:line="240" w:lineRule="auto"/>
              <w:ind w:left="57" w:right="57"/>
              <w:rPr>
                <w:color w:val="000000"/>
                <w:szCs w:val="22"/>
                <w:lang w:eastAsia="en-GB"/>
              </w:rPr>
            </w:pPr>
          </w:p>
          <w:p w14:paraId="791BE2F1" w14:textId="686B501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2D90055" w14:textId="77777777" w:rsidTr="00637AF5">
        <w:trPr>
          <w:cantSplit/>
        </w:trPr>
        <w:tc>
          <w:tcPr>
            <w:tcW w:w="4520" w:type="dxa"/>
            <w:tcBorders>
              <w:bottom w:val="dotted" w:sz="4" w:space="0" w:color="auto"/>
            </w:tcBorders>
            <w:shd w:val="clear" w:color="auto" w:fill="auto"/>
            <w:hideMark/>
          </w:tcPr>
          <w:p w14:paraId="73960B4D" w14:textId="636A122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134.2. Establish a national institution in accordance with the</w:t>
            </w:r>
            <w:r>
              <w:rPr>
                <w:color w:val="000000"/>
                <w:szCs w:val="22"/>
                <w:lang w:eastAsia="en-GB"/>
              </w:rPr>
              <w:t xml:space="preserve"> </w:t>
            </w:r>
            <w:r w:rsidRPr="00637AF5">
              <w:rPr>
                <w:color w:val="000000"/>
                <w:szCs w:val="22"/>
                <w:lang w:eastAsia="en-GB"/>
              </w:rPr>
              <w:t>Paris</w:t>
            </w:r>
            <w:r>
              <w:rPr>
                <w:color w:val="000000"/>
                <w:szCs w:val="22"/>
                <w:lang w:eastAsia="en-GB"/>
              </w:rPr>
              <w:t xml:space="preserve"> </w:t>
            </w:r>
            <w:r w:rsidRPr="00637AF5">
              <w:rPr>
                <w:color w:val="000000"/>
                <w:szCs w:val="22"/>
                <w:lang w:eastAsia="en-GB"/>
              </w:rPr>
              <w:t xml:space="preserve">Principles, providing it with the necessary technical and financial resources and request technical cooperation from the Office of the High Commissioner for Human Rights </w:t>
            </w:r>
            <w:r>
              <w:rPr>
                <w:color w:val="000000"/>
                <w:szCs w:val="22"/>
                <w:lang w:eastAsia="en-GB"/>
              </w:rPr>
              <w:t>(</w:t>
            </w:r>
            <w:r w:rsidRPr="00637AF5">
              <w:rPr>
                <w:color w:val="000000"/>
                <w:szCs w:val="22"/>
                <w:lang w:eastAsia="en-GB"/>
              </w:rPr>
              <w:t>Uruguay</w:t>
            </w:r>
            <w:r>
              <w:rPr>
                <w:color w:val="000000"/>
                <w:szCs w:val="22"/>
                <w:lang w:eastAsia="en-GB"/>
              </w:rPr>
              <w:t>)</w:t>
            </w:r>
            <w:r w:rsidRPr="00637AF5">
              <w:rPr>
                <w:color w:val="000000"/>
                <w:szCs w:val="22"/>
                <w:lang w:eastAsia="en-GB"/>
              </w:rPr>
              <w:t>;</w:t>
            </w:r>
          </w:p>
          <w:p w14:paraId="10220378" w14:textId="551FF32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06FAD3A3" w14:textId="1150FD9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11F77D9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A45 National Human Rights Institution (NHRI)</w:t>
            </w:r>
          </w:p>
          <w:p w14:paraId="7CBF3AA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A63 Budget and resources (for human rights implementation)</w:t>
            </w:r>
          </w:p>
          <w:p w14:paraId="53367738" w14:textId="5E9B094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6C8CBE0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F95CE35" w14:textId="0D642F6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1119219" w14:textId="77777777" w:rsidR="00637AF5" w:rsidRDefault="00637AF5" w:rsidP="00637AF5">
            <w:pPr>
              <w:suppressAutoHyphens w:val="0"/>
              <w:spacing w:before="60" w:after="60" w:line="240" w:lineRule="auto"/>
              <w:ind w:left="57" w:right="57"/>
              <w:rPr>
                <w:color w:val="000000"/>
                <w:szCs w:val="22"/>
                <w:lang w:eastAsia="en-GB"/>
              </w:rPr>
            </w:pPr>
          </w:p>
          <w:p w14:paraId="1114B7B9" w14:textId="608CFB8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ED5CB28" w14:textId="77777777" w:rsidTr="00D07347">
        <w:trPr>
          <w:cantSplit/>
        </w:trPr>
        <w:tc>
          <w:tcPr>
            <w:tcW w:w="15220" w:type="dxa"/>
            <w:gridSpan w:val="4"/>
            <w:shd w:val="clear" w:color="auto" w:fill="DBE5F1"/>
            <w:hideMark/>
          </w:tcPr>
          <w:p w14:paraId="1DACF23D" w14:textId="4536E509"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lastRenderedPageBreak/>
              <w:t xml:space="preserve">Theme: A46 National Plans of Action on Human Rights (or specific areas) </w:t>
            </w:r>
          </w:p>
        </w:tc>
      </w:tr>
      <w:tr w:rsidR="00637AF5" w:rsidRPr="00637AF5" w14:paraId="5901B4C7" w14:textId="77777777" w:rsidTr="00637AF5">
        <w:trPr>
          <w:cantSplit/>
        </w:trPr>
        <w:tc>
          <w:tcPr>
            <w:tcW w:w="4520" w:type="dxa"/>
            <w:shd w:val="clear" w:color="auto" w:fill="auto"/>
            <w:hideMark/>
          </w:tcPr>
          <w:p w14:paraId="04476F73" w14:textId="0682457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133.12. Continue to promote the completion of drafting the national human rights action plan </w:t>
            </w:r>
            <w:r>
              <w:rPr>
                <w:color w:val="000000"/>
                <w:szCs w:val="22"/>
                <w:lang w:eastAsia="en-GB"/>
              </w:rPr>
              <w:t>(</w:t>
            </w:r>
            <w:r w:rsidRPr="00637AF5">
              <w:rPr>
                <w:color w:val="000000"/>
                <w:szCs w:val="22"/>
                <w:lang w:eastAsia="en-GB"/>
              </w:rPr>
              <w:t>China</w:t>
            </w:r>
            <w:r>
              <w:rPr>
                <w:color w:val="000000"/>
                <w:szCs w:val="22"/>
                <w:lang w:eastAsia="en-GB"/>
              </w:rPr>
              <w:t>)</w:t>
            </w:r>
            <w:r w:rsidRPr="00637AF5">
              <w:rPr>
                <w:color w:val="000000"/>
                <w:szCs w:val="22"/>
                <w:lang w:eastAsia="en-GB"/>
              </w:rPr>
              <w:t>;</w:t>
            </w:r>
          </w:p>
          <w:p w14:paraId="3ADF6B77" w14:textId="45BFC33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FD62588" w14:textId="7F19E0B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DD327C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10E15F0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56AD1A2" w14:textId="2F33A85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9A12BD9" w14:textId="77777777" w:rsidR="00637AF5" w:rsidRDefault="00637AF5" w:rsidP="00637AF5">
            <w:pPr>
              <w:suppressAutoHyphens w:val="0"/>
              <w:spacing w:before="60" w:after="60" w:line="240" w:lineRule="auto"/>
              <w:ind w:left="57" w:right="57"/>
              <w:rPr>
                <w:color w:val="000000"/>
                <w:szCs w:val="22"/>
                <w:lang w:eastAsia="en-GB"/>
              </w:rPr>
            </w:pPr>
          </w:p>
          <w:p w14:paraId="7DF91E06" w14:textId="2EFFD2F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7712D2A" w14:textId="77777777" w:rsidTr="00637AF5">
        <w:trPr>
          <w:cantSplit/>
        </w:trPr>
        <w:tc>
          <w:tcPr>
            <w:tcW w:w="4520" w:type="dxa"/>
            <w:shd w:val="clear" w:color="auto" w:fill="auto"/>
            <w:hideMark/>
          </w:tcPr>
          <w:p w14:paraId="74D85942" w14:textId="355CF40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133.13. Continue the efforts aimed at adopting a national programme and plan of action in the field of human rights </w:t>
            </w:r>
            <w:r>
              <w:rPr>
                <w:color w:val="000000"/>
                <w:szCs w:val="22"/>
                <w:lang w:eastAsia="en-GB"/>
              </w:rPr>
              <w:t>(</w:t>
            </w:r>
            <w:r w:rsidRPr="00637AF5">
              <w:rPr>
                <w:color w:val="000000"/>
                <w:szCs w:val="22"/>
                <w:lang w:eastAsia="en-GB"/>
              </w:rPr>
              <w:t>Algeria</w:t>
            </w:r>
            <w:r>
              <w:rPr>
                <w:color w:val="000000"/>
                <w:szCs w:val="22"/>
                <w:lang w:eastAsia="en-GB"/>
              </w:rPr>
              <w:t>)</w:t>
            </w:r>
            <w:r w:rsidRPr="00637AF5">
              <w:rPr>
                <w:color w:val="000000"/>
                <w:szCs w:val="22"/>
                <w:lang w:eastAsia="en-GB"/>
              </w:rPr>
              <w:t>;</w:t>
            </w:r>
          </w:p>
          <w:p w14:paraId="31812603" w14:textId="68B0B04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8C219A4" w14:textId="568A743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4DB41F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3AA5301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95E9779" w14:textId="33EDEC4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B2AA833" w14:textId="77777777" w:rsidR="00637AF5" w:rsidRDefault="00637AF5" w:rsidP="00637AF5">
            <w:pPr>
              <w:suppressAutoHyphens w:val="0"/>
              <w:spacing w:before="60" w:after="60" w:line="240" w:lineRule="auto"/>
              <w:ind w:left="57" w:right="57"/>
              <w:rPr>
                <w:color w:val="000000"/>
                <w:szCs w:val="22"/>
                <w:lang w:eastAsia="en-GB"/>
              </w:rPr>
            </w:pPr>
          </w:p>
          <w:p w14:paraId="4CE5D034" w14:textId="215BF61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AB04EE8" w14:textId="77777777" w:rsidTr="00637AF5">
        <w:trPr>
          <w:cantSplit/>
        </w:trPr>
        <w:tc>
          <w:tcPr>
            <w:tcW w:w="4520" w:type="dxa"/>
            <w:shd w:val="clear" w:color="auto" w:fill="auto"/>
            <w:hideMark/>
          </w:tcPr>
          <w:p w14:paraId="45F30A3D" w14:textId="2074961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133.14. Provide adequate resources for the full implementation of the several national action plans on human rights promotion and protection </w:t>
            </w:r>
            <w:r>
              <w:rPr>
                <w:color w:val="000000"/>
                <w:szCs w:val="22"/>
                <w:lang w:eastAsia="en-GB"/>
              </w:rPr>
              <w:t>(</w:t>
            </w:r>
            <w:r w:rsidRPr="00637AF5">
              <w:rPr>
                <w:color w:val="000000"/>
                <w:szCs w:val="22"/>
                <w:lang w:eastAsia="en-GB"/>
              </w:rPr>
              <w:t>Philippines</w:t>
            </w:r>
            <w:r>
              <w:rPr>
                <w:color w:val="000000"/>
                <w:szCs w:val="22"/>
                <w:lang w:eastAsia="en-GB"/>
              </w:rPr>
              <w:t>)</w:t>
            </w:r>
            <w:r w:rsidRPr="00637AF5">
              <w:rPr>
                <w:color w:val="000000"/>
                <w:szCs w:val="22"/>
                <w:lang w:eastAsia="en-GB"/>
              </w:rPr>
              <w:t>;</w:t>
            </w:r>
          </w:p>
          <w:p w14:paraId="3BDE68AB" w14:textId="5D668BF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99AB6C5" w14:textId="6C36CA3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6D3279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0BBCCB6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F62A019" w14:textId="59BF90F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7A5A023" w14:textId="77777777" w:rsidR="00637AF5" w:rsidRDefault="00637AF5" w:rsidP="00637AF5">
            <w:pPr>
              <w:suppressAutoHyphens w:val="0"/>
              <w:spacing w:before="60" w:after="60" w:line="240" w:lineRule="auto"/>
              <w:ind w:left="57" w:right="57"/>
              <w:rPr>
                <w:color w:val="000000"/>
                <w:szCs w:val="22"/>
                <w:lang w:eastAsia="en-GB"/>
              </w:rPr>
            </w:pPr>
          </w:p>
          <w:p w14:paraId="45A4B493" w14:textId="3DB9DF3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5F6FF3A" w14:textId="77777777" w:rsidTr="00637AF5">
        <w:trPr>
          <w:cantSplit/>
        </w:trPr>
        <w:tc>
          <w:tcPr>
            <w:tcW w:w="4520" w:type="dxa"/>
            <w:shd w:val="clear" w:color="auto" w:fill="auto"/>
            <w:hideMark/>
          </w:tcPr>
          <w:p w14:paraId="494477B5"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133.15. Continue to proceed with the adoption of the National Action Programme in the field of human rights in accordance with the provisions of the Vienna Declaration and Programme of Action on Human Rights (State of Palestine);</w:t>
            </w:r>
          </w:p>
          <w:p w14:paraId="38CFFC83" w14:textId="4213B70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5456FF7" w14:textId="660757D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32FFD6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20D0C1C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3E54EEB" w14:textId="2384750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FDDCFB5" w14:textId="77777777" w:rsidR="00637AF5" w:rsidRDefault="00637AF5" w:rsidP="00637AF5">
            <w:pPr>
              <w:suppressAutoHyphens w:val="0"/>
              <w:spacing w:before="60" w:after="60" w:line="240" w:lineRule="auto"/>
              <w:ind w:left="57" w:right="57"/>
              <w:rPr>
                <w:color w:val="000000"/>
                <w:szCs w:val="22"/>
                <w:lang w:eastAsia="en-GB"/>
              </w:rPr>
            </w:pPr>
          </w:p>
          <w:p w14:paraId="0F114E56" w14:textId="6666C4D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DE30C5D" w14:textId="77777777" w:rsidTr="00637AF5">
        <w:trPr>
          <w:cantSplit/>
        </w:trPr>
        <w:tc>
          <w:tcPr>
            <w:tcW w:w="4520" w:type="dxa"/>
            <w:shd w:val="clear" w:color="auto" w:fill="auto"/>
            <w:hideMark/>
          </w:tcPr>
          <w:p w14:paraId="13C03A1A" w14:textId="6B6BFF0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133.20. Continue the policy of national action plans in several areas to implement treaty body recommendations and those from the Universal Periodic Review mechanism </w:t>
            </w:r>
            <w:r>
              <w:rPr>
                <w:color w:val="000000"/>
                <w:szCs w:val="22"/>
                <w:lang w:eastAsia="en-GB"/>
              </w:rPr>
              <w:t>(</w:t>
            </w:r>
            <w:r w:rsidRPr="00637AF5">
              <w:rPr>
                <w:color w:val="000000"/>
                <w:szCs w:val="22"/>
                <w:lang w:eastAsia="en-GB"/>
              </w:rPr>
              <w:t>Cameroon</w:t>
            </w:r>
            <w:r>
              <w:rPr>
                <w:color w:val="000000"/>
                <w:szCs w:val="22"/>
                <w:lang w:eastAsia="en-GB"/>
              </w:rPr>
              <w:t>)</w:t>
            </w:r>
            <w:r w:rsidRPr="00637AF5">
              <w:rPr>
                <w:color w:val="000000"/>
                <w:szCs w:val="22"/>
                <w:lang w:eastAsia="en-GB"/>
              </w:rPr>
              <w:t>;</w:t>
            </w:r>
          </w:p>
          <w:p w14:paraId="0FAA2093" w14:textId="09625C6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738FD46" w14:textId="0D6A4EF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6BB389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6560DE1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A23 Follow-up to treaty bodies</w:t>
            </w:r>
          </w:p>
          <w:p w14:paraId="1975B22F" w14:textId="3776D89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A27 Follow-up to Universal Periodic Review (UPR)</w:t>
            </w:r>
          </w:p>
          <w:p w14:paraId="12F810F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0596510" w14:textId="652601A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376F725" w14:textId="77777777" w:rsidR="00637AF5" w:rsidRDefault="00637AF5" w:rsidP="00637AF5">
            <w:pPr>
              <w:suppressAutoHyphens w:val="0"/>
              <w:spacing w:before="60" w:after="60" w:line="240" w:lineRule="auto"/>
              <w:ind w:left="57" w:right="57"/>
              <w:rPr>
                <w:color w:val="000000"/>
                <w:szCs w:val="22"/>
                <w:lang w:eastAsia="en-GB"/>
              </w:rPr>
            </w:pPr>
          </w:p>
          <w:p w14:paraId="5086C93D" w14:textId="4D44A99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190268D" w14:textId="77777777" w:rsidTr="00637AF5">
        <w:trPr>
          <w:cantSplit/>
        </w:trPr>
        <w:tc>
          <w:tcPr>
            <w:tcW w:w="4520" w:type="dxa"/>
            <w:shd w:val="clear" w:color="auto" w:fill="auto"/>
            <w:hideMark/>
          </w:tcPr>
          <w:p w14:paraId="04EEF00E" w14:textId="4639FD7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133.27. Take more effective steps in strengthening gender equality and women empowerment in the country and in ensuring a plan of comprehensive development of children </w:t>
            </w:r>
            <w:r>
              <w:rPr>
                <w:color w:val="000000"/>
                <w:szCs w:val="22"/>
                <w:lang w:eastAsia="en-GB"/>
              </w:rPr>
              <w:t>(</w:t>
            </w:r>
            <w:r w:rsidRPr="00637AF5">
              <w:rPr>
                <w:color w:val="000000"/>
                <w:szCs w:val="22"/>
                <w:lang w:eastAsia="en-GB"/>
              </w:rPr>
              <w:t>Cambodia</w:t>
            </w:r>
            <w:r>
              <w:rPr>
                <w:color w:val="000000"/>
                <w:szCs w:val="22"/>
                <w:lang w:eastAsia="en-GB"/>
              </w:rPr>
              <w:t>)</w:t>
            </w:r>
            <w:r w:rsidRPr="00637AF5">
              <w:rPr>
                <w:color w:val="000000"/>
                <w:szCs w:val="22"/>
                <w:lang w:eastAsia="en-GB"/>
              </w:rPr>
              <w:t>;</w:t>
            </w:r>
          </w:p>
          <w:p w14:paraId="6A5E3881" w14:textId="1D7F4D0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B3773F3" w14:textId="28BF659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55D291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37A2616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168AC0E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1639DF0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7F3F939" w14:textId="6418607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8E81F2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F8F855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3967EAD3" w14:textId="5C8EE1F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6C5003CA" w14:textId="77777777" w:rsidR="00637AF5" w:rsidRDefault="00637AF5" w:rsidP="00637AF5">
            <w:pPr>
              <w:suppressAutoHyphens w:val="0"/>
              <w:spacing w:before="60" w:after="60" w:line="240" w:lineRule="auto"/>
              <w:ind w:left="57" w:right="57"/>
              <w:rPr>
                <w:color w:val="000000"/>
                <w:szCs w:val="22"/>
                <w:lang w:eastAsia="en-GB"/>
              </w:rPr>
            </w:pPr>
          </w:p>
          <w:p w14:paraId="62A8674F" w14:textId="1080778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38306CC" w14:textId="77777777" w:rsidTr="00637AF5">
        <w:trPr>
          <w:cantSplit/>
        </w:trPr>
        <w:tc>
          <w:tcPr>
            <w:tcW w:w="4520" w:type="dxa"/>
            <w:tcBorders>
              <w:bottom w:val="dotted" w:sz="4" w:space="0" w:color="auto"/>
            </w:tcBorders>
            <w:shd w:val="clear" w:color="auto" w:fill="auto"/>
            <w:hideMark/>
          </w:tcPr>
          <w:p w14:paraId="48664D72" w14:textId="33C3E5C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133.26. Implement a comprehensive national plan of action for the advancement of women and create mechanisms to coordinate and monitor its implementation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Moldova</w:t>
            </w:r>
            <w:r>
              <w:rPr>
                <w:color w:val="000000"/>
                <w:szCs w:val="22"/>
                <w:lang w:eastAsia="en-GB"/>
              </w:rPr>
              <w:t>)</w:t>
            </w:r>
            <w:r w:rsidRPr="00637AF5">
              <w:rPr>
                <w:color w:val="000000"/>
                <w:szCs w:val="22"/>
                <w:lang w:eastAsia="en-GB"/>
              </w:rPr>
              <w:t>;</w:t>
            </w:r>
          </w:p>
          <w:p w14:paraId="4223DBCB" w14:textId="37BB0A8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31482F9" w14:textId="3602B7E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2984013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35CDEF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3B3F58E5" w14:textId="482E5DB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6ACE2C8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4F1657F" w14:textId="53EA671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tcBorders>
              <w:bottom w:val="dotted" w:sz="4" w:space="0" w:color="auto"/>
            </w:tcBorders>
            <w:shd w:val="clear" w:color="auto" w:fill="auto"/>
            <w:hideMark/>
          </w:tcPr>
          <w:p w14:paraId="38DFAB04" w14:textId="77777777" w:rsidR="00637AF5" w:rsidRDefault="00637AF5" w:rsidP="00637AF5">
            <w:pPr>
              <w:suppressAutoHyphens w:val="0"/>
              <w:spacing w:before="60" w:after="60" w:line="240" w:lineRule="auto"/>
              <w:ind w:left="57" w:right="57"/>
              <w:rPr>
                <w:color w:val="000000"/>
                <w:szCs w:val="22"/>
                <w:lang w:eastAsia="en-GB"/>
              </w:rPr>
            </w:pPr>
          </w:p>
          <w:p w14:paraId="2BCF8737" w14:textId="77C3C85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EB554FC" w14:textId="77777777" w:rsidTr="009751B2">
        <w:trPr>
          <w:cantSplit/>
        </w:trPr>
        <w:tc>
          <w:tcPr>
            <w:tcW w:w="15220" w:type="dxa"/>
            <w:gridSpan w:val="4"/>
            <w:shd w:val="clear" w:color="auto" w:fill="DBE5F1"/>
            <w:hideMark/>
          </w:tcPr>
          <w:p w14:paraId="32ABAA69" w14:textId="465AC7C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A47 Good governance</w:t>
            </w:r>
          </w:p>
        </w:tc>
      </w:tr>
      <w:tr w:rsidR="00637AF5" w:rsidRPr="00637AF5" w14:paraId="2DB359AE" w14:textId="77777777" w:rsidTr="00637AF5">
        <w:trPr>
          <w:cantSplit/>
        </w:trPr>
        <w:tc>
          <w:tcPr>
            <w:tcW w:w="4520" w:type="dxa"/>
            <w:tcBorders>
              <w:bottom w:val="dotted" w:sz="4" w:space="0" w:color="auto"/>
            </w:tcBorders>
            <w:shd w:val="clear" w:color="auto" w:fill="auto"/>
            <w:hideMark/>
          </w:tcPr>
          <w:p w14:paraId="5F6C1DAB"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133.8. Continue to work towards overcoming the challenges identified in paragraph 167 of its national report that affect the quality of implementation of the provisions of international human rights agreements (Nigeria);</w:t>
            </w:r>
          </w:p>
          <w:p w14:paraId="0D8A3565" w14:textId="1D9039C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4D3C4B69" w14:textId="7DACFBD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7609906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A47 Good governance</w:t>
            </w:r>
          </w:p>
          <w:p w14:paraId="4BD5C8E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42CA661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11980493" w14:textId="638A116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3F6D39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D25E0AD" w14:textId="3A295B5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AC83209" w14:textId="77777777" w:rsidR="00637AF5" w:rsidRDefault="00637AF5" w:rsidP="00637AF5">
            <w:pPr>
              <w:suppressAutoHyphens w:val="0"/>
              <w:spacing w:before="60" w:after="60" w:line="240" w:lineRule="auto"/>
              <w:ind w:left="57" w:right="57"/>
              <w:rPr>
                <w:color w:val="000000"/>
                <w:szCs w:val="22"/>
                <w:lang w:eastAsia="en-GB"/>
              </w:rPr>
            </w:pPr>
          </w:p>
          <w:p w14:paraId="5129050B" w14:textId="491B899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6C53F3E" w14:textId="77777777" w:rsidTr="001763A9">
        <w:trPr>
          <w:cantSplit/>
        </w:trPr>
        <w:tc>
          <w:tcPr>
            <w:tcW w:w="15220" w:type="dxa"/>
            <w:gridSpan w:val="4"/>
            <w:shd w:val="clear" w:color="auto" w:fill="DBE5F1"/>
            <w:hideMark/>
          </w:tcPr>
          <w:p w14:paraId="0251CA29" w14:textId="3660E94A"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A51 Human rights education - general</w:t>
            </w:r>
          </w:p>
        </w:tc>
      </w:tr>
      <w:tr w:rsidR="00637AF5" w:rsidRPr="00637AF5" w14:paraId="5F04FBD8" w14:textId="77777777" w:rsidTr="00637AF5">
        <w:trPr>
          <w:cantSplit/>
        </w:trPr>
        <w:tc>
          <w:tcPr>
            <w:tcW w:w="4520" w:type="dxa"/>
            <w:shd w:val="clear" w:color="auto" w:fill="auto"/>
            <w:hideMark/>
          </w:tcPr>
          <w:p w14:paraId="5475D1E6" w14:textId="33CA971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133.16. Continue its efforts in the field of human rights education and training </w:t>
            </w:r>
            <w:r>
              <w:rPr>
                <w:color w:val="000000"/>
                <w:szCs w:val="22"/>
                <w:lang w:eastAsia="en-GB"/>
              </w:rPr>
              <w:t>(</w:t>
            </w:r>
            <w:r w:rsidRPr="00637AF5">
              <w:rPr>
                <w:color w:val="000000"/>
                <w:szCs w:val="22"/>
                <w:lang w:eastAsia="en-GB"/>
              </w:rPr>
              <w:t>Egypt</w:t>
            </w:r>
            <w:r>
              <w:rPr>
                <w:color w:val="000000"/>
                <w:szCs w:val="22"/>
                <w:lang w:eastAsia="en-GB"/>
              </w:rPr>
              <w:t>)</w:t>
            </w:r>
            <w:r w:rsidRPr="00637AF5">
              <w:rPr>
                <w:color w:val="000000"/>
                <w:szCs w:val="22"/>
                <w:lang w:eastAsia="en-GB"/>
              </w:rPr>
              <w:t>;</w:t>
            </w:r>
          </w:p>
          <w:p w14:paraId="2817F7C8" w14:textId="41058BD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7C16CEF" w14:textId="535E684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9EEC85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A51 Human rights education - general</w:t>
            </w:r>
          </w:p>
          <w:p w14:paraId="3F6214DC" w14:textId="69BAAF9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A53 Professional training in human rights</w:t>
            </w:r>
          </w:p>
          <w:p w14:paraId="5FA9366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27CDAAC" w14:textId="4C1F171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AFB6336" w14:textId="77777777" w:rsidR="00637AF5" w:rsidRDefault="00637AF5" w:rsidP="00637AF5">
            <w:pPr>
              <w:suppressAutoHyphens w:val="0"/>
              <w:spacing w:before="60" w:after="60" w:line="240" w:lineRule="auto"/>
              <w:ind w:left="57" w:right="57"/>
              <w:rPr>
                <w:color w:val="000000"/>
                <w:szCs w:val="22"/>
                <w:lang w:eastAsia="en-GB"/>
              </w:rPr>
            </w:pPr>
          </w:p>
          <w:p w14:paraId="6ADDEE1F" w14:textId="2945B94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6A7E898" w14:textId="77777777" w:rsidTr="00637AF5">
        <w:trPr>
          <w:cantSplit/>
        </w:trPr>
        <w:tc>
          <w:tcPr>
            <w:tcW w:w="4520" w:type="dxa"/>
            <w:shd w:val="clear" w:color="auto" w:fill="auto"/>
            <w:hideMark/>
          </w:tcPr>
          <w:p w14:paraId="51BFAF60" w14:textId="51AB0D5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133.17. Pay special attention to education and training in the field of human rights, in particular for members of the law enforcement and judiciary bodies </w:t>
            </w:r>
            <w:r>
              <w:rPr>
                <w:color w:val="000000"/>
                <w:szCs w:val="22"/>
                <w:lang w:eastAsia="en-GB"/>
              </w:rPr>
              <w:t>(</w:t>
            </w:r>
            <w:r w:rsidRPr="00637AF5">
              <w:rPr>
                <w:color w:val="000000"/>
                <w:szCs w:val="22"/>
                <w:lang w:eastAsia="en-GB"/>
              </w:rPr>
              <w:t>Russian Federation</w:t>
            </w:r>
            <w:r>
              <w:rPr>
                <w:color w:val="000000"/>
                <w:szCs w:val="22"/>
                <w:lang w:eastAsia="en-GB"/>
              </w:rPr>
              <w:t>)</w:t>
            </w:r>
            <w:r w:rsidRPr="00637AF5">
              <w:rPr>
                <w:color w:val="000000"/>
                <w:szCs w:val="22"/>
                <w:lang w:eastAsia="en-GB"/>
              </w:rPr>
              <w:t>;</w:t>
            </w:r>
          </w:p>
          <w:p w14:paraId="5D3E6C8D" w14:textId="0CD29D5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44AF13F" w14:textId="1D76B51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EBDB0E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A51 Human rights education - general</w:t>
            </w:r>
          </w:p>
          <w:p w14:paraId="45A25A64" w14:textId="18876F1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A53 Professional training in human rights</w:t>
            </w:r>
          </w:p>
          <w:p w14:paraId="455765D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076135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4FB9CF7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judges, lawyers and prosecutors</w:t>
            </w:r>
          </w:p>
          <w:p w14:paraId="2A15E657" w14:textId="4BC34D0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law enforcement / police officials</w:t>
            </w:r>
          </w:p>
        </w:tc>
        <w:tc>
          <w:tcPr>
            <w:tcW w:w="5200" w:type="dxa"/>
            <w:shd w:val="clear" w:color="auto" w:fill="auto"/>
            <w:hideMark/>
          </w:tcPr>
          <w:p w14:paraId="26F6A1A9" w14:textId="77777777" w:rsidR="00637AF5" w:rsidRDefault="00637AF5" w:rsidP="00637AF5">
            <w:pPr>
              <w:suppressAutoHyphens w:val="0"/>
              <w:spacing w:before="60" w:after="60" w:line="240" w:lineRule="auto"/>
              <w:ind w:left="57" w:right="57"/>
              <w:rPr>
                <w:color w:val="000000"/>
                <w:szCs w:val="22"/>
                <w:lang w:eastAsia="en-GB"/>
              </w:rPr>
            </w:pPr>
          </w:p>
          <w:p w14:paraId="25325307" w14:textId="59482C8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8396AFA" w14:textId="77777777" w:rsidTr="00637AF5">
        <w:trPr>
          <w:cantSplit/>
        </w:trPr>
        <w:tc>
          <w:tcPr>
            <w:tcW w:w="4520" w:type="dxa"/>
            <w:shd w:val="clear" w:color="auto" w:fill="auto"/>
            <w:hideMark/>
          </w:tcPr>
          <w:p w14:paraId="1CC1B06C" w14:textId="6212C1A4" w:rsidR="00637AF5" w:rsidRDefault="00637AF5" w:rsidP="00637AF5">
            <w:pPr>
              <w:suppressAutoHyphens w:val="0"/>
              <w:spacing w:before="40" w:after="40" w:line="240" w:lineRule="auto"/>
              <w:rPr>
                <w:color w:val="000000"/>
                <w:szCs w:val="22"/>
                <w:lang w:eastAsia="en-GB"/>
              </w:rPr>
            </w:pPr>
            <w:proofErr w:type="gramStart"/>
            <w:r w:rsidRPr="00637AF5">
              <w:rPr>
                <w:color w:val="000000"/>
                <w:szCs w:val="22"/>
                <w:lang w:eastAsia="en-GB"/>
              </w:rPr>
              <w:t>133.18 .</w:t>
            </w:r>
            <w:proofErr w:type="gramEnd"/>
            <w:r w:rsidRPr="00637AF5">
              <w:rPr>
                <w:color w:val="000000"/>
                <w:szCs w:val="22"/>
                <w:lang w:eastAsia="en-GB"/>
              </w:rPr>
              <w:t xml:space="preserve"> Promote the culture of human rights through awareness-raising and education, in particular through training programmes for the benefit of law enforcement </w:t>
            </w:r>
            <w:r>
              <w:rPr>
                <w:color w:val="000000"/>
                <w:szCs w:val="22"/>
                <w:lang w:eastAsia="en-GB"/>
              </w:rPr>
              <w:t>(</w:t>
            </w:r>
            <w:r w:rsidRPr="00637AF5">
              <w:rPr>
                <w:color w:val="000000"/>
                <w:szCs w:val="22"/>
                <w:lang w:eastAsia="en-GB"/>
              </w:rPr>
              <w:t>Morocco</w:t>
            </w:r>
            <w:r>
              <w:rPr>
                <w:color w:val="000000"/>
                <w:szCs w:val="22"/>
                <w:lang w:eastAsia="en-GB"/>
              </w:rPr>
              <w:t>)</w:t>
            </w:r>
            <w:r w:rsidRPr="00637AF5">
              <w:rPr>
                <w:color w:val="000000"/>
                <w:szCs w:val="22"/>
                <w:lang w:eastAsia="en-GB"/>
              </w:rPr>
              <w:t>;</w:t>
            </w:r>
          </w:p>
          <w:p w14:paraId="4292D9C6" w14:textId="06E9B04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E523AF4" w14:textId="2105089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517A8C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A51 Human rights education - general</w:t>
            </w:r>
          </w:p>
          <w:p w14:paraId="2479DC28" w14:textId="2659261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A53 Professional training in human rights</w:t>
            </w:r>
          </w:p>
          <w:p w14:paraId="7A8DB42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60A2E1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13AC9788" w14:textId="1683A01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law enforcement / police officials</w:t>
            </w:r>
          </w:p>
        </w:tc>
        <w:tc>
          <w:tcPr>
            <w:tcW w:w="5200" w:type="dxa"/>
            <w:shd w:val="clear" w:color="auto" w:fill="auto"/>
            <w:hideMark/>
          </w:tcPr>
          <w:p w14:paraId="1AAF1E12" w14:textId="77777777" w:rsidR="00637AF5" w:rsidRDefault="00637AF5" w:rsidP="00637AF5">
            <w:pPr>
              <w:suppressAutoHyphens w:val="0"/>
              <w:spacing w:before="60" w:after="60" w:line="240" w:lineRule="auto"/>
              <w:ind w:left="57" w:right="57"/>
              <w:rPr>
                <w:color w:val="000000"/>
                <w:szCs w:val="22"/>
                <w:lang w:eastAsia="en-GB"/>
              </w:rPr>
            </w:pPr>
          </w:p>
          <w:p w14:paraId="5F3DFDAB" w14:textId="7FC7851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D4FE2DF" w14:textId="77777777" w:rsidTr="00637AF5">
        <w:trPr>
          <w:cantSplit/>
        </w:trPr>
        <w:tc>
          <w:tcPr>
            <w:tcW w:w="4520" w:type="dxa"/>
            <w:tcBorders>
              <w:bottom w:val="dotted" w:sz="4" w:space="0" w:color="auto"/>
            </w:tcBorders>
            <w:shd w:val="clear" w:color="auto" w:fill="auto"/>
            <w:hideMark/>
          </w:tcPr>
          <w:p w14:paraId="65769D37" w14:textId="5582D85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133.19. Continue with training for civil servants, those in courts, forces of l </w:t>
            </w:r>
            <w:proofErr w:type="spellStart"/>
            <w:r w:rsidRPr="00637AF5">
              <w:rPr>
                <w:color w:val="000000"/>
                <w:szCs w:val="22"/>
                <w:lang w:eastAsia="en-GB"/>
              </w:rPr>
              <w:t>aw</w:t>
            </w:r>
            <w:proofErr w:type="spellEnd"/>
            <w:r w:rsidRPr="00637AF5">
              <w:rPr>
                <w:color w:val="000000"/>
                <w:szCs w:val="22"/>
                <w:lang w:eastAsia="en-GB"/>
              </w:rPr>
              <w:t xml:space="preserve"> and order, on human rights,</w:t>
            </w:r>
            <w:r>
              <w:rPr>
                <w:color w:val="000000"/>
                <w:szCs w:val="22"/>
                <w:lang w:eastAsia="en-GB"/>
              </w:rPr>
              <w:t xml:space="preserve"> </w:t>
            </w:r>
            <w:r w:rsidRPr="00637AF5">
              <w:rPr>
                <w:color w:val="000000"/>
                <w:szCs w:val="22"/>
                <w:lang w:eastAsia="en-GB"/>
              </w:rPr>
              <w:t xml:space="preserve">as well as with empowering the population with these rights </w:t>
            </w:r>
            <w:r>
              <w:rPr>
                <w:color w:val="000000"/>
                <w:szCs w:val="22"/>
                <w:lang w:eastAsia="en-GB"/>
              </w:rPr>
              <w:t>(</w:t>
            </w:r>
            <w:r w:rsidRPr="00637AF5">
              <w:rPr>
                <w:color w:val="000000"/>
                <w:szCs w:val="22"/>
                <w:lang w:eastAsia="en-GB"/>
              </w:rPr>
              <w:t>Ecuador</w:t>
            </w:r>
            <w:r>
              <w:rPr>
                <w:color w:val="000000"/>
                <w:szCs w:val="22"/>
                <w:lang w:eastAsia="en-GB"/>
              </w:rPr>
              <w:t>)</w:t>
            </w:r>
            <w:r w:rsidRPr="00637AF5">
              <w:rPr>
                <w:color w:val="000000"/>
                <w:szCs w:val="22"/>
                <w:lang w:eastAsia="en-GB"/>
              </w:rPr>
              <w:t>;</w:t>
            </w:r>
          </w:p>
          <w:p w14:paraId="7DC9DB33" w14:textId="4E1B44D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2E43E01A" w14:textId="7473053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289BC6B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A51 Human rights education - general</w:t>
            </w:r>
          </w:p>
          <w:p w14:paraId="74F8EB0D" w14:textId="2F96007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A53 Professional training in human rights</w:t>
            </w:r>
          </w:p>
          <w:p w14:paraId="1588D02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3979D1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239EA72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judges, lawyers and prosecutors</w:t>
            </w:r>
          </w:p>
          <w:p w14:paraId="535D220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law enforcement / police officials</w:t>
            </w:r>
          </w:p>
          <w:p w14:paraId="7CF91803" w14:textId="1CFBB88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public officials</w:t>
            </w:r>
          </w:p>
        </w:tc>
        <w:tc>
          <w:tcPr>
            <w:tcW w:w="5200" w:type="dxa"/>
            <w:tcBorders>
              <w:bottom w:val="dotted" w:sz="4" w:space="0" w:color="auto"/>
            </w:tcBorders>
            <w:shd w:val="clear" w:color="auto" w:fill="auto"/>
            <w:hideMark/>
          </w:tcPr>
          <w:p w14:paraId="2F0D7116" w14:textId="77777777" w:rsidR="00637AF5" w:rsidRDefault="00637AF5" w:rsidP="00637AF5">
            <w:pPr>
              <w:suppressAutoHyphens w:val="0"/>
              <w:spacing w:before="60" w:after="60" w:line="240" w:lineRule="auto"/>
              <w:ind w:left="57" w:right="57"/>
              <w:rPr>
                <w:color w:val="000000"/>
                <w:szCs w:val="22"/>
                <w:lang w:eastAsia="en-GB"/>
              </w:rPr>
            </w:pPr>
          </w:p>
          <w:p w14:paraId="7B1B31BC" w14:textId="16BA2EC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8C5FA01" w14:textId="77777777" w:rsidTr="00731E95">
        <w:trPr>
          <w:cantSplit/>
        </w:trPr>
        <w:tc>
          <w:tcPr>
            <w:tcW w:w="15220" w:type="dxa"/>
            <w:gridSpan w:val="4"/>
            <w:shd w:val="clear" w:color="auto" w:fill="DBE5F1"/>
            <w:hideMark/>
          </w:tcPr>
          <w:p w14:paraId="2E9DDA21" w14:textId="17069B54"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B31 Equality &amp; non-discrimination</w:t>
            </w:r>
          </w:p>
        </w:tc>
      </w:tr>
      <w:tr w:rsidR="00637AF5" w:rsidRPr="00637AF5" w14:paraId="2607A171" w14:textId="77777777" w:rsidTr="00637AF5">
        <w:trPr>
          <w:cantSplit/>
        </w:trPr>
        <w:tc>
          <w:tcPr>
            <w:tcW w:w="4520" w:type="dxa"/>
            <w:tcBorders>
              <w:bottom w:val="dotted" w:sz="4" w:space="0" w:color="auto"/>
            </w:tcBorders>
            <w:shd w:val="clear" w:color="auto" w:fill="auto"/>
            <w:hideMark/>
          </w:tcPr>
          <w:p w14:paraId="2CB81D41" w14:textId="664D6C3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136.37. Ensure religious minorities, including other Christians, are not discriminated against based on their faith </w:t>
            </w:r>
            <w:r>
              <w:rPr>
                <w:color w:val="000000"/>
                <w:szCs w:val="22"/>
                <w:lang w:eastAsia="en-GB"/>
              </w:rPr>
              <w:t>(</w:t>
            </w:r>
            <w:r w:rsidRPr="00637AF5">
              <w:rPr>
                <w:color w:val="000000"/>
                <w:szCs w:val="22"/>
                <w:lang w:eastAsia="en-GB"/>
              </w:rPr>
              <w:t>Namibia</w:t>
            </w:r>
            <w:r>
              <w:rPr>
                <w:color w:val="000000"/>
                <w:szCs w:val="22"/>
                <w:lang w:eastAsia="en-GB"/>
              </w:rPr>
              <w:t>)</w:t>
            </w:r>
            <w:r w:rsidRPr="00637AF5">
              <w:rPr>
                <w:color w:val="000000"/>
                <w:szCs w:val="22"/>
                <w:lang w:eastAsia="en-GB"/>
              </w:rPr>
              <w:t>;</w:t>
            </w:r>
          </w:p>
          <w:p w14:paraId="5E14E648" w14:textId="072CD1C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5DE3B645" w14:textId="5160ACC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1A4273A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B31 Equality &amp; non-discrimination</w:t>
            </w:r>
          </w:p>
          <w:p w14:paraId="36C8072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406B6E9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3E9CF9B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79F707D6" w14:textId="747EC6C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8D3AF0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3D456DA" w14:textId="610B2B2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C3E73DB" w14:textId="77777777" w:rsidR="00637AF5" w:rsidRDefault="00637AF5" w:rsidP="00637AF5">
            <w:pPr>
              <w:suppressAutoHyphens w:val="0"/>
              <w:spacing w:before="60" w:after="60" w:line="240" w:lineRule="auto"/>
              <w:ind w:left="57" w:right="57"/>
              <w:rPr>
                <w:color w:val="000000"/>
                <w:szCs w:val="22"/>
                <w:lang w:eastAsia="en-GB"/>
              </w:rPr>
            </w:pPr>
          </w:p>
          <w:p w14:paraId="04149E40" w14:textId="2D512DF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6434AE7" w14:textId="77777777" w:rsidTr="00D46C26">
        <w:trPr>
          <w:cantSplit/>
        </w:trPr>
        <w:tc>
          <w:tcPr>
            <w:tcW w:w="15220" w:type="dxa"/>
            <w:gridSpan w:val="4"/>
            <w:shd w:val="clear" w:color="auto" w:fill="DBE5F1"/>
            <w:hideMark/>
          </w:tcPr>
          <w:p w14:paraId="5F31D849" w14:textId="4F35CA2B"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B32 Racial discrimination</w:t>
            </w:r>
          </w:p>
        </w:tc>
      </w:tr>
      <w:tr w:rsidR="00637AF5" w:rsidRPr="00637AF5" w14:paraId="1758D4D7" w14:textId="77777777" w:rsidTr="00637AF5">
        <w:trPr>
          <w:cantSplit/>
        </w:trPr>
        <w:tc>
          <w:tcPr>
            <w:tcW w:w="4520" w:type="dxa"/>
            <w:tcBorders>
              <w:bottom w:val="dotted" w:sz="4" w:space="0" w:color="auto"/>
            </w:tcBorders>
            <w:shd w:val="clear" w:color="auto" w:fill="auto"/>
            <w:hideMark/>
          </w:tcPr>
          <w:p w14:paraId="45B572F1" w14:textId="31C0047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133.29. Actively combat any form of racism, xenophobia and intolerance </w:t>
            </w:r>
            <w:r>
              <w:rPr>
                <w:color w:val="000000"/>
                <w:szCs w:val="22"/>
                <w:lang w:eastAsia="en-GB"/>
              </w:rPr>
              <w:t>(</w:t>
            </w:r>
            <w:r w:rsidRPr="00637AF5">
              <w:rPr>
                <w:color w:val="000000"/>
                <w:szCs w:val="22"/>
                <w:lang w:eastAsia="en-GB"/>
              </w:rPr>
              <w:t>Russian Federation</w:t>
            </w:r>
            <w:r>
              <w:rPr>
                <w:color w:val="000000"/>
                <w:szCs w:val="22"/>
                <w:lang w:eastAsia="en-GB"/>
              </w:rPr>
              <w:t>)</w:t>
            </w:r>
            <w:r w:rsidRPr="00637AF5">
              <w:rPr>
                <w:color w:val="000000"/>
                <w:szCs w:val="22"/>
                <w:lang w:eastAsia="en-GB"/>
              </w:rPr>
              <w:t>;</w:t>
            </w:r>
          </w:p>
          <w:p w14:paraId="2E9D465A" w14:textId="5D78D22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4B251E83" w14:textId="0FF39A3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6CED57E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B32 Racial discrimination</w:t>
            </w:r>
          </w:p>
          <w:p w14:paraId="526F9D9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7D55C056" w14:textId="6852FAE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40A4911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A1067DF" w14:textId="457E270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9736D92" w14:textId="77777777" w:rsidR="00637AF5" w:rsidRDefault="00637AF5" w:rsidP="00637AF5">
            <w:pPr>
              <w:suppressAutoHyphens w:val="0"/>
              <w:spacing w:before="60" w:after="60" w:line="240" w:lineRule="auto"/>
              <w:ind w:left="57" w:right="57"/>
              <w:rPr>
                <w:color w:val="000000"/>
                <w:szCs w:val="22"/>
                <w:lang w:eastAsia="en-GB"/>
              </w:rPr>
            </w:pPr>
          </w:p>
          <w:p w14:paraId="126DBF84" w14:textId="76B169F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5000D37" w14:textId="77777777" w:rsidTr="006859A8">
        <w:trPr>
          <w:cantSplit/>
        </w:trPr>
        <w:tc>
          <w:tcPr>
            <w:tcW w:w="15220" w:type="dxa"/>
            <w:gridSpan w:val="4"/>
            <w:shd w:val="clear" w:color="auto" w:fill="DBE5F1"/>
            <w:hideMark/>
          </w:tcPr>
          <w:p w14:paraId="279D34D1" w14:textId="6AF3E14C"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B41 Right to development</w:t>
            </w:r>
          </w:p>
        </w:tc>
      </w:tr>
      <w:tr w:rsidR="00637AF5" w:rsidRPr="00637AF5" w14:paraId="11029D57" w14:textId="77777777" w:rsidTr="00637AF5">
        <w:trPr>
          <w:cantSplit/>
        </w:trPr>
        <w:tc>
          <w:tcPr>
            <w:tcW w:w="4520" w:type="dxa"/>
            <w:shd w:val="clear" w:color="auto" w:fill="auto"/>
            <w:hideMark/>
          </w:tcPr>
          <w:p w14:paraId="177E924D" w14:textId="2D9BDD3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133.74. Continue implementing social programmes to promote equity-based development of the country </w:t>
            </w:r>
            <w:r>
              <w:rPr>
                <w:color w:val="000000"/>
                <w:szCs w:val="22"/>
                <w:lang w:eastAsia="en-GB"/>
              </w:rPr>
              <w:t>(</w:t>
            </w:r>
            <w:r w:rsidRPr="00637AF5">
              <w:rPr>
                <w:color w:val="000000"/>
                <w:szCs w:val="22"/>
                <w:lang w:eastAsia="en-GB"/>
              </w:rPr>
              <w:t>Nicaragua</w:t>
            </w:r>
            <w:r>
              <w:rPr>
                <w:color w:val="000000"/>
                <w:szCs w:val="22"/>
                <w:lang w:eastAsia="en-GB"/>
              </w:rPr>
              <w:t>)</w:t>
            </w:r>
            <w:r w:rsidRPr="00637AF5">
              <w:rPr>
                <w:color w:val="000000"/>
                <w:szCs w:val="22"/>
                <w:lang w:eastAsia="en-GB"/>
              </w:rPr>
              <w:t>;</w:t>
            </w:r>
          </w:p>
          <w:p w14:paraId="7E07E845" w14:textId="7F22FC9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9E8039C" w14:textId="011A77F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E2D780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B41 Right to development</w:t>
            </w:r>
          </w:p>
          <w:p w14:paraId="3C6C495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4DF4F09" w14:textId="60007DF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A8A0C53" w14:textId="77777777" w:rsidR="00637AF5" w:rsidRDefault="00637AF5" w:rsidP="00637AF5">
            <w:pPr>
              <w:suppressAutoHyphens w:val="0"/>
              <w:spacing w:before="60" w:after="60" w:line="240" w:lineRule="auto"/>
              <w:ind w:left="57" w:right="57"/>
              <w:rPr>
                <w:color w:val="000000"/>
                <w:szCs w:val="22"/>
                <w:lang w:eastAsia="en-GB"/>
              </w:rPr>
            </w:pPr>
          </w:p>
          <w:p w14:paraId="65E80487" w14:textId="7F97362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AD4F07B" w14:textId="77777777" w:rsidTr="00637AF5">
        <w:trPr>
          <w:cantSplit/>
        </w:trPr>
        <w:tc>
          <w:tcPr>
            <w:tcW w:w="4520" w:type="dxa"/>
            <w:shd w:val="clear" w:color="auto" w:fill="auto"/>
            <w:hideMark/>
          </w:tcPr>
          <w:p w14:paraId="0F92A765" w14:textId="364D6B9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133.99. Continue to take tangible measures to achieve the Millennium Development Goals </w:t>
            </w:r>
            <w:r>
              <w:rPr>
                <w:color w:val="000000"/>
                <w:szCs w:val="22"/>
                <w:lang w:eastAsia="en-GB"/>
              </w:rPr>
              <w:t>(</w:t>
            </w:r>
            <w:r w:rsidRPr="00637AF5">
              <w:rPr>
                <w:color w:val="000000"/>
                <w:szCs w:val="22"/>
                <w:lang w:eastAsia="en-GB"/>
              </w:rPr>
              <w:t>Oman</w:t>
            </w:r>
            <w:r>
              <w:rPr>
                <w:color w:val="000000"/>
                <w:szCs w:val="22"/>
                <w:lang w:eastAsia="en-GB"/>
              </w:rPr>
              <w:t>)</w:t>
            </w:r>
            <w:r w:rsidRPr="00637AF5">
              <w:rPr>
                <w:color w:val="000000"/>
                <w:szCs w:val="22"/>
                <w:lang w:eastAsia="en-GB"/>
              </w:rPr>
              <w:t>;</w:t>
            </w:r>
          </w:p>
          <w:p w14:paraId="2C5AD478" w14:textId="7C41A95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4D1FF5F" w14:textId="06CC7F2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FC2D08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B41 Right to development</w:t>
            </w:r>
          </w:p>
          <w:p w14:paraId="50C4922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73EA8F1" w14:textId="01C23B4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60E7192" w14:textId="77777777" w:rsidR="00637AF5" w:rsidRDefault="00637AF5" w:rsidP="00637AF5">
            <w:pPr>
              <w:suppressAutoHyphens w:val="0"/>
              <w:spacing w:before="60" w:after="60" w:line="240" w:lineRule="auto"/>
              <w:ind w:left="57" w:right="57"/>
              <w:rPr>
                <w:color w:val="000000"/>
                <w:szCs w:val="22"/>
                <w:lang w:eastAsia="en-GB"/>
              </w:rPr>
            </w:pPr>
          </w:p>
          <w:p w14:paraId="19E3FFB1" w14:textId="261369C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7B2B04D" w14:textId="77777777" w:rsidTr="00637AF5">
        <w:trPr>
          <w:cantSplit/>
        </w:trPr>
        <w:tc>
          <w:tcPr>
            <w:tcW w:w="4520" w:type="dxa"/>
            <w:shd w:val="clear" w:color="auto" w:fill="auto"/>
            <w:hideMark/>
          </w:tcPr>
          <w:p w14:paraId="54610066" w14:textId="287D916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133.100. Continue the implementation of concrete measures to realize the United Nations Millennium Development Goals, to strengthen cooperation with international partners (State of</w:t>
            </w:r>
            <w:r>
              <w:rPr>
                <w:color w:val="000000"/>
                <w:szCs w:val="22"/>
                <w:lang w:eastAsia="en-GB"/>
              </w:rPr>
              <w:t xml:space="preserve"> </w:t>
            </w:r>
            <w:r w:rsidRPr="00637AF5">
              <w:rPr>
                <w:color w:val="000000"/>
                <w:szCs w:val="22"/>
                <w:lang w:eastAsia="en-GB"/>
              </w:rPr>
              <w:t>Palestine</w:t>
            </w:r>
            <w:r>
              <w:rPr>
                <w:color w:val="000000"/>
                <w:szCs w:val="22"/>
                <w:lang w:eastAsia="en-GB"/>
              </w:rPr>
              <w:t>)</w:t>
            </w:r>
            <w:r w:rsidRPr="00637AF5">
              <w:rPr>
                <w:color w:val="000000"/>
                <w:szCs w:val="22"/>
                <w:lang w:eastAsia="en-GB"/>
              </w:rPr>
              <w:t>;</w:t>
            </w:r>
          </w:p>
          <w:p w14:paraId="361A8DF4" w14:textId="7E0B339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83C68D1" w14:textId="6E95C9C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41E277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B41 Right to development</w:t>
            </w:r>
          </w:p>
          <w:p w14:paraId="7F6B738C" w14:textId="1EFCD25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2F6360C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08DE035" w14:textId="19399CE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328A95E" w14:textId="77777777" w:rsidR="00637AF5" w:rsidRDefault="00637AF5" w:rsidP="00637AF5">
            <w:pPr>
              <w:suppressAutoHyphens w:val="0"/>
              <w:spacing w:before="60" w:after="60" w:line="240" w:lineRule="auto"/>
              <w:ind w:left="57" w:right="57"/>
              <w:rPr>
                <w:color w:val="000000"/>
                <w:szCs w:val="22"/>
                <w:lang w:eastAsia="en-GB"/>
              </w:rPr>
            </w:pPr>
          </w:p>
          <w:p w14:paraId="3DDF39A1" w14:textId="6709E63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16C2976" w14:textId="77777777" w:rsidTr="00637AF5">
        <w:trPr>
          <w:cantSplit/>
        </w:trPr>
        <w:tc>
          <w:tcPr>
            <w:tcW w:w="4520" w:type="dxa"/>
            <w:tcBorders>
              <w:bottom w:val="dotted" w:sz="4" w:space="0" w:color="auto"/>
            </w:tcBorders>
            <w:shd w:val="clear" w:color="auto" w:fill="auto"/>
            <w:hideMark/>
          </w:tcPr>
          <w:p w14:paraId="5530AA29"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133.101. Continue its measures in the field of promoting women rights, approving the national plan of action for 2010 – 2012 to implement the concluding observations of the Committee on the Elimination of Racial Discrimination, incorporating the goals of the Millennium Declaration into the country’s development programmes, and meeting the Millennium </w:t>
            </w:r>
            <w:proofErr w:type="spellStart"/>
            <w:r w:rsidRPr="00637AF5">
              <w:rPr>
                <w:color w:val="000000"/>
                <w:szCs w:val="22"/>
                <w:lang w:eastAsia="en-GB"/>
              </w:rPr>
              <w:t>Developm</w:t>
            </w:r>
            <w:proofErr w:type="spellEnd"/>
            <w:r w:rsidRPr="00637AF5">
              <w:rPr>
                <w:color w:val="000000"/>
                <w:szCs w:val="22"/>
                <w:lang w:eastAsia="en-GB"/>
              </w:rPr>
              <w:t xml:space="preserve"> </w:t>
            </w:r>
            <w:proofErr w:type="spellStart"/>
            <w:r w:rsidRPr="00637AF5">
              <w:rPr>
                <w:color w:val="000000"/>
                <w:szCs w:val="22"/>
                <w:lang w:eastAsia="en-GB"/>
              </w:rPr>
              <w:t>ent</w:t>
            </w:r>
            <w:proofErr w:type="spellEnd"/>
            <w:r w:rsidRPr="00637AF5">
              <w:rPr>
                <w:color w:val="000000"/>
                <w:szCs w:val="22"/>
                <w:lang w:eastAsia="en-GB"/>
              </w:rPr>
              <w:t xml:space="preserve"> Goals for 2015 (Azerbaijan).</w:t>
            </w:r>
          </w:p>
          <w:p w14:paraId="5D225981" w14:textId="0EC6395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22C05AE1" w14:textId="151322E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65204E2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B41 Right to development</w:t>
            </w:r>
          </w:p>
          <w:p w14:paraId="063FD91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78BC5C3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B32 Racial discrimination</w:t>
            </w:r>
          </w:p>
          <w:p w14:paraId="215DFC4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05244AC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6D8E2F05" w14:textId="2DA3EF6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07D998E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81854C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47985EB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486B2E13" w14:textId="3EA25BD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336D938" w14:textId="77777777" w:rsidR="00637AF5" w:rsidRDefault="00637AF5" w:rsidP="00637AF5">
            <w:pPr>
              <w:suppressAutoHyphens w:val="0"/>
              <w:spacing w:before="60" w:after="60" w:line="240" w:lineRule="auto"/>
              <w:ind w:left="57" w:right="57"/>
              <w:rPr>
                <w:color w:val="000000"/>
                <w:szCs w:val="22"/>
                <w:lang w:eastAsia="en-GB"/>
              </w:rPr>
            </w:pPr>
          </w:p>
          <w:p w14:paraId="52D35B8E" w14:textId="70CC304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4D3849A" w14:textId="77777777" w:rsidTr="00503F1C">
        <w:trPr>
          <w:cantSplit/>
        </w:trPr>
        <w:tc>
          <w:tcPr>
            <w:tcW w:w="15220" w:type="dxa"/>
            <w:gridSpan w:val="4"/>
            <w:shd w:val="clear" w:color="auto" w:fill="DBE5F1"/>
            <w:hideMark/>
          </w:tcPr>
          <w:p w14:paraId="3C04879E" w14:textId="741102D0"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lastRenderedPageBreak/>
              <w:t>Theme: B51 Right to an effective remedy</w:t>
            </w:r>
          </w:p>
        </w:tc>
      </w:tr>
      <w:tr w:rsidR="00637AF5" w:rsidRPr="00637AF5" w14:paraId="303E4418" w14:textId="77777777" w:rsidTr="00637AF5">
        <w:trPr>
          <w:cantSplit/>
        </w:trPr>
        <w:tc>
          <w:tcPr>
            <w:tcW w:w="4520" w:type="dxa"/>
            <w:tcBorders>
              <w:bottom w:val="dotted" w:sz="4" w:space="0" w:color="auto"/>
            </w:tcBorders>
            <w:shd w:val="clear" w:color="auto" w:fill="auto"/>
            <w:hideMark/>
          </w:tcPr>
          <w:p w14:paraId="46074F29" w14:textId="01B6747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136.48. Launch mechanisms for recognition of truth and compensation to victims of </w:t>
            </w:r>
            <w:proofErr w:type="spellStart"/>
            <w:r w:rsidRPr="00637AF5">
              <w:rPr>
                <w:color w:val="000000"/>
                <w:szCs w:val="22"/>
                <w:lang w:eastAsia="en-GB"/>
              </w:rPr>
              <w:t>Andijan</w:t>
            </w:r>
            <w:proofErr w:type="spellEnd"/>
            <w:r w:rsidRPr="00637AF5">
              <w:rPr>
                <w:color w:val="000000"/>
                <w:szCs w:val="22"/>
                <w:lang w:eastAsia="en-GB"/>
              </w:rPr>
              <w:t xml:space="preserve"> </w:t>
            </w:r>
            <w:r>
              <w:rPr>
                <w:color w:val="000000"/>
                <w:szCs w:val="22"/>
                <w:lang w:eastAsia="en-GB"/>
              </w:rPr>
              <w:t>(</w:t>
            </w:r>
            <w:r w:rsidRPr="00637AF5">
              <w:rPr>
                <w:color w:val="000000"/>
                <w:szCs w:val="22"/>
                <w:lang w:eastAsia="en-GB"/>
              </w:rPr>
              <w:t>Mexico</w:t>
            </w:r>
            <w:r>
              <w:rPr>
                <w:color w:val="000000"/>
                <w:szCs w:val="22"/>
                <w:lang w:eastAsia="en-GB"/>
              </w:rPr>
              <w:t>)</w:t>
            </w:r>
            <w:r w:rsidRPr="00637AF5">
              <w:rPr>
                <w:color w:val="000000"/>
                <w:szCs w:val="22"/>
                <w:lang w:eastAsia="en-GB"/>
              </w:rPr>
              <w:t>;</w:t>
            </w:r>
          </w:p>
          <w:p w14:paraId="1192D75F" w14:textId="6592753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1494B9E4" w14:textId="69F3752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5AEF8A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14888E56" w14:textId="3B76E30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B54 Transitional justice</w:t>
            </w:r>
          </w:p>
          <w:p w14:paraId="20836F0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8AC2058" w14:textId="43F13B1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77D33150" w14:textId="77777777" w:rsidR="00637AF5" w:rsidRDefault="00637AF5" w:rsidP="00637AF5">
            <w:pPr>
              <w:suppressAutoHyphens w:val="0"/>
              <w:spacing w:before="60" w:after="60" w:line="240" w:lineRule="auto"/>
              <w:ind w:left="57" w:right="57"/>
              <w:rPr>
                <w:color w:val="000000"/>
                <w:szCs w:val="22"/>
                <w:lang w:eastAsia="en-GB"/>
              </w:rPr>
            </w:pPr>
          </w:p>
          <w:p w14:paraId="6E619281" w14:textId="05E6B2C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07E75F9" w14:textId="77777777" w:rsidTr="00C114F2">
        <w:trPr>
          <w:cantSplit/>
        </w:trPr>
        <w:tc>
          <w:tcPr>
            <w:tcW w:w="15220" w:type="dxa"/>
            <w:gridSpan w:val="4"/>
            <w:shd w:val="clear" w:color="auto" w:fill="DBE5F1"/>
            <w:hideMark/>
          </w:tcPr>
          <w:p w14:paraId="7A4E14BC" w14:textId="3286EEC1"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B71 Human rights and the environment</w:t>
            </w:r>
          </w:p>
        </w:tc>
      </w:tr>
      <w:tr w:rsidR="00637AF5" w:rsidRPr="00637AF5" w14:paraId="1EFED006" w14:textId="77777777" w:rsidTr="00637AF5">
        <w:trPr>
          <w:cantSplit/>
        </w:trPr>
        <w:tc>
          <w:tcPr>
            <w:tcW w:w="4520" w:type="dxa"/>
            <w:tcBorders>
              <w:bottom w:val="dotted" w:sz="4" w:space="0" w:color="auto"/>
            </w:tcBorders>
            <w:shd w:val="clear" w:color="auto" w:fill="auto"/>
            <w:hideMark/>
          </w:tcPr>
          <w:p w14:paraId="75C435D3" w14:textId="3C33EDB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133.88. Take further measures to protect the environment and human health in the context of ensuring effective ways of sustainable development </w:t>
            </w:r>
            <w:r>
              <w:rPr>
                <w:color w:val="000000"/>
                <w:szCs w:val="22"/>
                <w:lang w:eastAsia="en-GB"/>
              </w:rPr>
              <w:t>(</w:t>
            </w:r>
            <w:r w:rsidRPr="00637AF5">
              <w:rPr>
                <w:color w:val="000000"/>
                <w:szCs w:val="22"/>
                <w:lang w:eastAsia="en-GB"/>
              </w:rPr>
              <w:t>Turkmenistan</w:t>
            </w:r>
            <w:r>
              <w:rPr>
                <w:color w:val="000000"/>
                <w:szCs w:val="22"/>
                <w:lang w:eastAsia="en-GB"/>
              </w:rPr>
              <w:t>)</w:t>
            </w:r>
            <w:r w:rsidRPr="00637AF5">
              <w:rPr>
                <w:color w:val="000000"/>
                <w:szCs w:val="22"/>
                <w:lang w:eastAsia="en-GB"/>
              </w:rPr>
              <w:t>;</w:t>
            </w:r>
          </w:p>
          <w:p w14:paraId="2E8086BC" w14:textId="3EA81BD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6ACC4CE6" w14:textId="6101EFB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BE3AA6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B71 Human rights and the environment</w:t>
            </w:r>
          </w:p>
          <w:p w14:paraId="4C0470B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0212545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B41 Right to development</w:t>
            </w:r>
          </w:p>
          <w:p w14:paraId="7561F92F" w14:textId="616530E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2FEB761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AAF1123" w14:textId="506F482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09F48C31" w14:textId="77777777" w:rsidR="00637AF5" w:rsidRDefault="00637AF5" w:rsidP="00637AF5">
            <w:pPr>
              <w:suppressAutoHyphens w:val="0"/>
              <w:spacing w:before="60" w:after="60" w:line="240" w:lineRule="auto"/>
              <w:ind w:left="57" w:right="57"/>
              <w:rPr>
                <w:color w:val="000000"/>
                <w:szCs w:val="22"/>
                <w:lang w:eastAsia="en-GB"/>
              </w:rPr>
            </w:pPr>
          </w:p>
          <w:p w14:paraId="69312FAC" w14:textId="4395736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6907683" w14:textId="77777777" w:rsidTr="00E50964">
        <w:trPr>
          <w:cantSplit/>
        </w:trPr>
        <w:tc>
          <w:tcPr>
            <w:tcW w:w="15220" w:type="dxa"/>
            <w:gridSpan w:val="4"/>
            <w:shd w:val="clear" w:color="auto" w:fill="DBE5F1"/>
            <w:hideMark/>
          </w:tcPr>
          <w:p w14:paraId="61410602" w14:textId="04072213"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B8 Human rights &amp; counter-terrorism</w:t>
            </w:r>
          </w:p>
        </w:tc>
      </w:tr>
      <w:tr w:rsidR="00637AF5" w:rsidRPr="00637AF5" w14:paraId="6BAE205F" w14:textId="77777777" w:rsidTr="00637AF5">
        <w:trPr>
          <w:cantSplit/>
        </w:trPr>
        <w:tc>
          <w:tcPr>
            <w:tcW w:w="4520" w:type="dxa"/>
            <w:tcBorders>
              <w:bottom w:val="dotted" w:sz="4" w:space="0" w:color="auto"/>
            </w:tcBorders>
            <w:shd w:val="clear" w:color="auto" w:fill="auto"/>
            <w:hideMark/>
          </w:tcPr>
          <w:p w14:paraId="7CA48F88" w14:textId="4DDA196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133.97. Continue to combat terrorism, separatism and religious extremism and make sure people will enjoy human rights in a peaceful and stable environment </w:t>
            </w:r>
            <w:r>
              <w:rPr>
                <w:color w:val="000000"/>
                <w:szCs w:val="22"/>
                <w:lang w:eastAsia="en-GB"/>
              </w:rPr>
              <w:t>(</w:t>
            </w:r>
            <w:r w:rsidRPr="00637AF5">
              <w:rPr>
                <w:color w:val="000000"/>
                <w:szCs w:val="22"/>
                <w:lang w:eastAsia="en-GB"/>
              </w:rPr>
              <w:t>China</w:t>
            </w:r>
            <w:r>
              <w:rPr>
                <w:color w:val="000000"/>
                <w:szCs w:val="22"/>
                <w:lang w:eastAsia="en-GB"/>
              </w:rPr>
              <w:t>)</w:t>
            </w:r>
            <w:r w:rsidRPr="00637AF5">
              <w:rPr>
                <w:color w:val="000000"/>
                <w:szCs w:val="22"/>
                <w:lang w:eastAsia="en-GB"/>
              </w:rPr>
              <w:t>;</w:t>
            </w:r>
          </w:p>
          <w:p w14:paraId="3F1F35C3" w14:textId="5241FFC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5E9D1649" w14:textId="647F2F9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E4919C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B8 Human rights &amp; counter-terrorism</w:t>
            </w:r>
          </w:p>
          <w:p w14:paraId="76C7F289" w14:textId="1439F3C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EC3929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B6CCA3B" w14:textId="377364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5FE65A79" w14:textId="77777777" w:rsidR="00637AF5" w:rsidRDefault="00637AF5" w:rsidP="00637AF5">
            <w:pPr>
              <w:suppressAutoHyphens w:val="0"/>
              <w:spacing w:before="60" w:after="60" w:line="240" w:lineRule="auto"/>
              <w:ind w:left="57" w:right="57"/>
              <w:rPr>
                <w:color w:val="000000"/>
                <w:szCs w:val="22"/>
                <w:lang w:eastAsia="en-GB"/>
              </w:rPr>
            </w:pPr>
          </w:p>
          <w:p w14:paraId="27971FDD" w14:textId="4CC71D6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A31AE99" w14:textId="77777777" w:rsidTr="00855CCF">
        <w:trPr>
          <w:cantSplit/>
        </w:trPr>
        <w:tc>
          <w:tcPr>
            <w:tcW w:w="15220" w:type="dxa"/>
            <w:gridSpan w:val="4"/>
            <w:shd w:val="clear" w:color="auto" w:fill="DBE5F1"/>
            <w:hideMark/>
          </w:tcPr>
          <w:p w14:paraId="5D85343B" w14:textId="074BCACC"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D1 Civil &amp; political rights - general measures of implementation</w:t>
            </w:r>
          </w:p>
        </w:tc>
      </w:tr>
      <w:tr w:rsidR="00637AF5" w:rsidRPr="00637AF5" w14:paraId="1AB73BC1" w14:textId="77777777" w:rsidTr="00637AF5">
        <w:trPr>
          <w:cantSplit/>
        </w:trPr>
        <w:tc>
          <w:tcPr>
            <w:tcW w:w="4520" w:type="dxa"/>
            <w:tcBorders>
              <w:bottom w:val="dotted" w:sz="4" w:space="0" w:color="auto"/>
            </w:tcBorders>
            <w:shd w:val="clear" w:color="auto" w:fill="auto"/>
            <w:hideMark/>
          </w:tcPr>
          <w:p w14:paraId="68299640" w14:textId="7D8DC0E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133.71. Continue to pay attention to the protection of political rights and civil freedoms </w:t>
            </w:r>
            <w:r>
              <w:rPr>
                <w:color w:val="000000"/>
                <w:szCs w:val="22"/>
                <w:lang w:eastAsia="en-GB"/>
              </w:rPr>
              <w:t>(</w:t>
            </w:r>
            <w:r w:rsidRPr="00637AF5">
              <w:rPr>
                <w:color w:val="000000"/>
                <w:szCs w:val="22"/>
                <w:lang w:eastAsia="en-GB"/>
              </w:rPr>
              <w:t>Yemen</w:t>
            </w:r>
            <w:r>
              <w:rPr>
                <w:color w:val="000000"/>
                <w:szCs w:val="22"/>
                <w:lang w:eastAsia="en-GB"/>
              </w:rPr>
              <w:t>)</w:t>
            </w:r>
            <w:r w:rsidRPr="00637AF5">
              <w:rPr>
                <w:color w:val="000000"/>
                <w:szCs w:val="22"/>
                <w:lang w:eastAsia="en-GB"/>
              </w:rPr>
              <w:t>;</w:t>
            </w:r>
          </w:p>
          <w:p w14:paraId="3F040464" w14:textId="48FE068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0137BA82" w14:textId="2280721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1D463D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D1 Civil &amp; political rights - general measures of implementation</w:t>
            </w:r>
          </w:p>
          <w:p w14:paraId="4F45EF5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1FAB191" w14:textId="4C1F290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77662DC" w14:textId="77777777" w:rsidR="00637AF5" w:rsidRDefault="00637AF5" w:rsidP="00637AF5">
            <w:pPr>
              <w:suppressAutoHyphens w:val="0"/>
              <w:spacing w:before="60" w:after="60" w:line="240" w:lineRule="auto"/>
              <w:ind w:left="57" w:right="57"/>
              <w:rPr>
                <w:color w:val="000000"/>
                <w:szCs w:val="22"/>
                <w:lang w:eastAsia="en-GB"/>
              </w:rPr>
            </w:pPr>
          </w:p>
          <w:p w14:paraId="197AE531" w14:textId="756F10B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E773666" w14:textId="77777777" w:rsidTr="007023D4">
        <w:trPr>
          <w:cantSplit/>
        </w:trPr>
        <w:tc>
          <w:tcPr>
            <w:tcW w:w="15220" w:type="dxa"/>
            <w:gridSpan w:val="4"/>
            <w:shd w:val="clear" w:color="auto" w:fill="DBE5F1"/>
            <w:hideMark/>
          </w:tcPr>
          <w:p w14:paraId="312B8AC3" w14:textId="4B806E5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D25 Prohibition of torture and cruel, inhuman or degrading treatment</w:t>
            </w:r>
          </w:p>
        </w:tc>
      </w:tr>
      <w:tr w:rsidR="00637AF5" w:rsidRPr="00637AF5" w14:paraId="6F74F85C" w14:textId="77777777" w:rsidTr="00637AF5">
        <w:trPr>
          <w:cantSplit/>
        </w:trPr>
        <w:tc>
          <w:tcPr>
            <w:tcW w:w="4520" w:type="dxa"/>
            <w:shd w:val="clear" w:color="auto" w:fill="auto"/>
            <w:hideMark/>
          </w:tcPr>
          <w:p w14:paraId="152460D9" w14:textId="429AE5A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135.8. Put an end to torture and other cruel, inhuman or degrading punishment or treatment by applying the recommendations of the Committee against Torture, the Human Rights Committee, and the Special Rapporteur on</w:t>
            </w:r>
            <w:r>
              <w:rPr>
                <w:color w:val="000000"/>
                <w:szCs w:val="22"/>
                <w:lang w:eastAsia="en-GB"/>
              </w:rPr>
              <w:t xml:space="preserve"> </w:t>
            </w:r>
            <w:r w:rsidRPr="00637AF5">
              <w:rPr>
                <w:color w:val="000000"/>
                <w:szCs w:val="22"/>
                <w:lang w:eastAsia="en-GB"/>
              </w:rPr>
              <w:t xml:space="preserve">torture and other cruel, inhuman or degrading treatment or punishment </w:t>
            </w:r>
            <w:r>
              <w:rPr>
                <w:color w:val="000000"/>
                <w:szCs w:val="22"/>
                <w:lang w:eastAsia="en-GB"/>
              </w:rPr>
              <w:t>(</w:t>
            </w:r>
            <w:r w:rsidRPr="00637AF5">
              <w:rPr>
                <w:color w:val="000000"/>
                <w:szCs w:val="22"/>
                <w:lang w:eastAsia="en-GB"/>
              </w:rPr>
              <w:t>Switzerland</w:t>
            </w:r>
            <w:r>
              <w:rPr>
                <w:color w:val="000000"/>
                <w:szCs w:val="22"/>
                <w:lang w:eastAsia="en-GB"/>
              </w:rPr>
              <w:t>)</w:t>
            </w:r>
            <w:r w:rsidRPr="00637AF5">
              <w:rPr>
                <w:color w:val="000000"/>
                <w:szCs w:val="22"/>
                <w:lang w:eastAsia="en-GB"/>
              </w:rPr>
              <w:t>;</w:t>
            </w:r>
          </w:p>
          <w:p w14:paraId="6E6EE5E8" w14:textId="544D3A5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17-28</w:t>
            </w:r>
          </w:p>
        </w:tc>
        <w:tc>
          <w:tcPr>
            <w:tcW w:w="1100" w:type="dxa"/>
            <w:shd w:val="clear" w:color="auto" w:fill="auto"/>
            <w:hideMark/>
          </w:tcPr>
          <w:p w14:paraId="7EF1479B" w14:textId="3C9A3EB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647100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08A2184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A25 Follow-up to special procedures</w:t>
            </w:r>
          </w:p>
          <w:p w14:paraId="1FBE22C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A23 Follow-up to treaty bodies</w:t>
            </w:r>
          </w:p>
          <w:p w14:paraId="45597F77" w14:textId="4D891A2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B929E9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397A8B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954F601" w14:textId="5FDF540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1684F508" w14:textId="77777777" w:rsidR="00637AF5" w:rsidRDefault="00637AF5" w:rsidP="00637AF5">
            <w:pPr>
              <w:suppressAutoHyphens w:val="0"/>
              <w:spacing w:before="60" w:after="60" w:line="240" w:lineRule="auto"/>
              <w:ind w:left="57" w:right="57"/>
              <w:rPr>
                <w:color w:val="000000"/>
                <w:szCs w:val="22"/>
                <w:lang w:eastAsia="en-GB"/>
              </w:rPr>
            </w:pPr>
          </w:p>
          <w:p w14:paraId="1B6E3F09" w14:textId="2712A82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7841B3C" w14:textId="77777777" w:rsidTr="00637AF5">
        <w:trPr>
          <w:cantSplit/>
        </w:trPr>
        <w:tc>
          <w:tcPr>
            <w:tcW w:w="4520" w:type="dxa"/>
            <w:shd w:val="clear" w:color="auto" w:fill="auto"/>
            <w:hideMark/>
          </w:tcPr>
          <w:p w14:paraId="099E4E7D" w14:textId="4F8EF80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136.39. Put an end to all practices of torture, align its definition of torture with article 1 of the</w:t>
            </w:r>
            <w:r>
              <w:rPr>
                <w:color w:val="000000"/>
                <w:szCs w:val="22"/>
                <w:lang w:eastAsia="en-GB"/>
              </w:rPr>
              <w:t xml:space="preserve"> </w:t>
            </w:r>
            <w:r w:rsidRPr="00637AF5">
              <w:rPr>
                <w:color w:val="000000"/>
                <w:szCs w:val="22"/>
                <w:lang w:eastAsia="en-GB"/>
              </w:rPr>
              <w:t>Convention against Torture and other Cruel, Inhuman or Degrading Treatment or Punishment and ratify the Optional Protocol</w:t>
            </w:r>
            <w:r>
              <w:rPr>
                <w:color w:val="000000"/>
                <w:szCs w:val="22"/>
                <w:lang w:eastAsia="en-GB"/>
              </w:rPr>
              <w:t xml:space="preserve"> </w:t>
            </w:r>
            <w:r w:rsidRPr="00637AF5">
              <w:rPr>
                <w:color w:val="000000"/>
                <w:szCs w:val="22"/>
                <w:lang w:eastAsia="en-GB"/>
              </w:rPr>
              <w:t>to the Convention against Torture and other Cruel, Inhuman or Degrading Treatment or Punishment (Portugal);</w:t>
            </w:r>
          </w:p>
          <w:p w14:paraId="7568D52F" w14:textId="31C3F88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687B0998" w14:textId="27F9CEB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5CA7E0E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6B2F399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4EDE1A4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1D44759" w14:textId="0DC1622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854B29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B8B128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32BEBD4" w14:textId="6B17E9D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3C264D3F" w14:textId="77777777" w:rsidR="00637AF5" w:rsidRDefault="00637AF5" w:rsidP="00637AF5">
            <w:pPr>
              <w:suppressAutoHyphens w:val="0"/>
              <w:spacing w:before="60" w:after="60" w:line="240" w:lineRule="auto"/>
              <w:ind w:left="57" w:right="57"/>
              <w:rPr>
                <w:color w:val="000000"/>
                <w:szCs w:val="22"/>
                <w:lang w:eastAsia="en-GB"/>
              </w:rPr>
            </w:pPr>
          </w:p>
          <w:p w14:paraId="5702F529" w14:textId="01CEE81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6EB3A5D" w14:textId="77777777" w:rsidTr="00637AF5">
        <w:trPr>
          <w:cantSplit/>
        </w:trPr>
        <w:tc>
          <w:tcPr>
            <w:tcW w:w="4520" w:type="dxa"/>
            <w:shd w:val="clear" w:color="auto" w:fill="auto"/>
            <w:hideMark/>
          </w:tcPr>
          <w:p w14:paraId="39783CFE"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134.10. Pursue appropriate measures to effectively prevent torture and ill-treatment, ensuring that all alleged cases of torture are credibly and independently investigated and prosecuted, providing due redress to victims (Slovakia);</w:t>
            </w:r>
          </w:p>
          <w:p w14:paraId="12159182" w14:textId="4621C2C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0DE714B1" w14:textId="19B2E4B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A0DB8D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47B6A9B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3AD423D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2F141558" w14:textId="4599DD8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33D1B6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E558C0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75117B9A" w14:textId="5CFE98C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22125B61" w14:textId="77777777" w:rsidR="00637AF5" w:rsidRDefault="00637AF5" w:rsidP="00637AF5">
            <w:pPr>
              <w:suppressAutoHyphens w:val="0"/>
              <w:spacing w:before="60" w:after="60" w:line="240" w:lineRule="auto"/>
              <w:ind w:left="57" w:right="57"/>
              <w:rPr>
                <w:color w:val="000000"/>
                <w:szCs w:val="22"/>
                <w:lang w:eastAsia="en-GB"/>
              </w:rPr>
            </w:pPr>
          </w:p>
          <w:p w14:paraId="3ABFB0B7" w14:textId="2AD0E6C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BEB5E77" w14:textId="77777777" w:rsidTr="00637AF5">
        <w:trPr>
          <w:cantSplit/>
        </w:trPr>
        <w:tc>
          <w:tcPr>
            <w:tcW w:w="4520" w:type="dxa"/>
            <w:shd w:val="clear" w:color="auto" w:fill="auto"/>
            <w:hideMark/>
          </w:tcPr>
          <w:p w14:paraId="3236A381" w14:textId="77E6B65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133.30. Undertake effective measures against torture and ill-treatment including human rights training of law enforcement bodies </w:t>
            </w:r>
            <w:r>
              <w:rPr>
                <w:color w:val="000000"/>
                <w:szCs w:val="22"/>
                <w:lang w:eastAsia="en-GB"/>
              </w:rPr>
              <w:t>(</w:t>
            </w:r>
            <w:r w:rsidRPr="00637AF5">
              <w:rPr>
                <w:color w:val="000000"/>
                <w:szCs w:val="22"/>
                <w:lang w:eastAsia="en-GB"/>
              </w:rPr>
              <w:t>Austria</w:t>
            </w:r>
            <w:r>
              <w:rPr>
                <w:color w:val="000000"/>
                <w:szCs w:val="22"/>
                <w:lang w:eastAsia="en-GB"/>
              </w:rPr>
              <w:t>)</w:t>
            </w:r>
            <w:r w:rsidRPr="00637AF5">
              <w:rPr>
                <w:color w:val="000000"/>
                <w:szCs w:val="22"/>
                <w:lang w:eastAsia="en-GB"/>
              </w:rPr>
              <w:t>;</w:t>
            </w:r>
          </w:p>
          <w:p w14:paraId="692AF27A" w14:textId="183A62E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AE44626" w14:textId="3E8E49C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5CEE34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27B6858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A53 Professional training in human rights</w:t>
            </w:r>
          </w:p>
          <w:p w14:paraId="1DBB52A0" w14:textId="4CF32A9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B9C96C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3C7A9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2641391" w14:textId="5F94880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7DCCE372" w14:textId="77777777" w:rsidR="00637AF5" w:rsidRDefault="00637AF5" w:rsidP="00637AF5">
            <w:pPr>
              <w:suppressAutoHyphens w:val="0"/>
              <w:spacing w:before="60" w:after="60" w:line="240" w:lineRule="auto"/>
              <w:ind w:left="57" w:right="57"/>
              <w:rPr>
                <w:color w:val="000000"/>
                <w:szCs w:val="22"/>
                <w:lang w:eastAsia="en-GB"/>
              </w:rPr>
            </w:pPr>
          </w:p>
          <w:p w14:paraId="644F93F1" w14:textId="2623204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789572C" w14:textId="77777777" w:rsidTr="00637AF5">
        <w:trPr>
          <w:cantSplit/>
        </w:trPr>
        <w:tc>
          <w:tcPr>
            <w:tcW w:w="4520" w:type="dxa"/>
            <w:shd w:val="clear" w:color="auto" w:fill="auto"/>
            <w:hideMark/>
          </w:tcPr>
          <w:p w14:paraId="3206B105"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134.11. Take effective measures to eliminate the use of torture or other cruel, inhuman or degrading treatment or punishment on an urgent basis, investigate allegations of such acts and prosecute and punish all those responsible (Canada);</w:t>
            </w:r>
          </w:p>
          <w:p w14:paraId="6F93D3DE" w14:textId="12F0EF2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033C83C3" w14:textId="553CA7F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DAD9EE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179B937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38C0AEF7" w14:textId="78B6CB2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664C75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640A2C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439771B5" w14:textId="395ED57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4E73EA0E" w14:textId="77777777" w:rsidR="00637AF5" w:rsidRDefault="00637AF5" w:rsidP="00637AF5">
            <w:pPr>
              <w:suppressAutoHyphens w:val="0"/>
              <w:spacing w:before="60" w:after="60" w:line="240" w:lineRule="auto"/>
              <w:ind w:left="57" w:right="57"/>
              <w:rPr>
                <w:color w:val="000000"/>
                <w:szCs w:val="22"/>
                <w:lang w:eastAsia="en-GB"/>
              </w:rPr>
            </w:pPr>
          </w:p>
          <w:p w14:paraId="23F20A7E" w14:textId="1A54D86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9E52F4B" w14:textId="77777777" w:rsidTr="00637AF5">
        <w:trPr>
          <w:cantSplit/>
        </w:trPr>
        <w:tc>
          <w:tcPr>
            <w:tcW w:w="4520" w:type="dxa"/>
            <w:shd w:val="clear" w:color="auto" w:fill="auto"/>
            <w:hideMark/>
          </w:tcPr>
          <w:p w14:paraId="3A3B2A3F" w14:textId="27BCC3B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134.12. Investigate and prosecute all allegations of torture carried out by</w:t>
            </w:r>
            <w:r>
              <w:rPr>
                <w:color w:val="000000"/>
                <w:szCs w:val="22"/>
                <w:lang w:eastAsia="en-GB"/>
              </w:rPr>
              <w:t xml:space="preserve"> </w:t>
            </w:r>
            <w:r w:rsidRPr="00637AF5">
              <w:rPr>
                <w:color w:val="000000"/>
                <w:szCs w:val="22"/>
                <w:lang w:eastAsia="en-GB"/>
              </w:rPr>
              <w:t xml:space="preserve">g </w:t>
            </w:r>
            <w:proofErr w:type="spellStart"/>
            <w:r w:rsidRPr="00637AF5">
              <w:rPr>
                <w:color w:val="000000"/>
                <w:szCs w:val="22"/>
                <w:lang w:eastAsia="en-GB"/>
              </w:rPr>
              <w:t>overnment</w:t>
            </w:r>
            <w:proofErr w:type="spellEnd"/>
            <w:r w:rsidRPr="00637AF5">
              <w:rPr>
                <w:color w:val="000000"/>
                <w:szCs w:val="22"/>
                <w:lang w:eastAsia="en-GB"/>
              </w:rPr>
              <w:t xml:space="preserve"> correctional services or security forces </w:t>
            </w:r>
            <w:r>
              <w:rPr>
                <w:color w:val="000000"/>
                <w:szCs w:val="22"/>
                <w:lang w:eastAsia="en-GB"/>
              </w:rPr>
              <w:t>(</w:t>
            </w:r>
            <w:r w:rsidRPr="00637AF5">
              <w:rPr>
                <w:color w:val="000000"/>
                <w:szCs w:val="22"/>
                <w:lang w:eastAsia="en-GB"/>
              </w:rPr>
              <w:t>Namibia</w:t>
            </w:r>
            <w:r>
              <w:rPr>
                <w:color w:val="000000"/>
                <w:szCs w:val="22"/>
                <w:lang w:eastAsia="en-GB"/>
              </w:rPr>
              <w:t>)</w:t>
            </w:r>
            <w:r w:rsidRPr="00637AF5">
              <w:rPr>
                <w:color w:val="000000"/>
                <w:szCs w:val="22"/>
                <w:lang w:eastAsia="en-GB"/>
              </w:rPr>
              <w:t>;</w:t>
            </w:r>
          </w:p>
          <w:p w14:paraId="0AE1ECD5" w14:textId="40130CE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05C2C63C" w14:textId="3D21032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9ECB1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238C92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7B6367E1" w14:textId="285A196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816C18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C1005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1C3B8D24" w14:textId="1D1C412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4A4442ED" w14:textId="77777777" w:rsidR="00637AF5" w:rsidRDefault="00637AF5" w:rsidP="00637AF5">
            <w:pPr>
              <w:suppressAutoHyphens w:val="0"/>
              <w:spacing w:before="60" w:after="60" w:line="240" w:lineRule="auto"/>
              <w:ind w:left="57" w:right="57"/>
              <w:rPr>
                <w:color w:val="000000"/>
                <w:szCs w:val="22"/>
                <w:lang w:eastAsia="en-GB"/>
              </w:rPr>
            </w:pPr>
          </w:p>
          <w:p w14:paraId="33A27166" w14:textId="5B5C6D1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2E43CAB" w14:textId="77777777" w:rsidTr="00637AF5">
        <w:trPr>
          <w:cantSplit/>
        </w:trPr>
        <w:tc>
          <w:tcPr>
            <w:tcW w:w="4520" w:type="dxa"/>
            <w:shd w:val="clear" w:color="auto" w:fill="auto"/>
            <w:hideMark/>
          </w:tcPr>
          <w:p w14:paraId="142F685E" w14:textId="74EE55A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136.42. Initiate prompt, thorough and independent investigations of all torture allegations and end politically motivated prosecutions by ensuring all trials conform to obligations under the</w:t>
            </w:r>
            <w:r>
              <w:rPr>
                <w:color w:val="000000"/>
                <w:szCs w:val="22"/>
                <w:lang w:eastAsia="en-GB"/>
              </w:rPr>
              <w:t xml:space="preserve"> </w:t>
            </w:r>
            <w:r w:rsidRPr="00637AF5">
              <w:rPr>
                <w:color w:val="000000"/>
                <w:szCs w:val="22"/>
                <w:lang w:eastAsia="en-GB"/>
              </w:rPr>
              <w:t>International Covenant on Civil and Political Rights</w:t>
            </w:r>
            <w:r>
              <w:rPr>
                <w:color w:val="000000"/>
                <w:szCs w:val="22"/>
                <w:lang w:eastAsia="en-GB"/>
              </w:rPr>
              <w:t xml:space="preserve"> </w:t>
            </w:r>
            <w:r w:rsidRPr="00637AF5">
              <w:rPr>
                <w:color w:val="000000"/>
                <w:szCs w:val="22"/>
                <w:lang w:eastAsia="en-GB"/>
              </w:rPr>
              <w:t>(United States of America);</w:t>
            </w:r>
          </w:p>
          <w:p w14:paraId="685436E5" w14:textId="35E29EB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606E9173" w14:textId="41AB241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413C33A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4B30B8E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5F7FAFBE" w14:textId="3D96546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E8201E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A1CED6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CCED0B5" w14:textId="0EC071B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0CD1092A" w14:textId="77777777" w:rsidR="00637AF5" w:rsidRDefault="00637AF5" w:rsidP="00637AF5">
            <w:pPr>
              <w:suppressAutoHyphens w:val="0"/>
              <w:spacing w:before="60" w:after="60" w:line="240" w:lineRule="auto"/>
              <w:ind w:left="57" w:right="57"/>
              <w:rPr>
                <w:color w:val="000000"/>
                <w:szCs w:val="22"/>
                <w:lang w:eastAsia="en-GB"/>
              </w:rPr>
            </w:pPr>
          </w:p>
          <w:p w14:paraId="752977C2" w14:textId="79CA51C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33B9B2E" w14:textId="77777777" w:rsidTr="00637AF5">
        <w:trPr>
          <w:cantSplit/>
        </w:trPr>
        <w:tc>
          <w:tcPr>
            <w:tcW w:w="4520" w:type="dxa"/>
            <w:tcBorders>
              <w:bottom w:val="dotted" w:sz="4" w:space="0" w:color="auto"/>
            </w:tcBorders>
            <w:shd w:val="clear" w:color="auto" w:fill="auto"/>
            <w:hideMark/>
          </w:tcPr>
          <w:p w14:paraId="1D1191A8" w14:textId="39BF8A1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134.9. Ensure that all cases of alleged torture are promptly investigated by an independent body, perpetrators are brought to justice and victims of torture are adequately compensated </w:t>
            </w:r>
            <w:r>
              <w:rPr>
                <w:color w:val="000000"/>
                <w:szCs w:val="22"/>
                <w:lang w:eastAsia="en-GB"/>
              </w:rPr>
              <w:t>(</w:t>
            </w:r>
            <w:r w:rsidRPr="00637AF5">
              <w:rPr>
                <w:color w:val="000000"/>
                <w:szCs w:val="22"/>
                <w:lang w:eastAsia="en-GB"/>
              </w:rPr>
              <w:t>Austria</w:t>
            </w:r>
            <w:r>
              <w:rPr>
                <w:color w:val="000000"/>
                <w:szCs w:val="22"/>
                <w:lang w:eastAsia="en-GB"/>
              </w:rPr>
              <w:t>)</w:t>
            </w:r>
            <w:r w:rsidRPr="00637AF5">
              <w:rPr>
                <w:color w:val="000000"/>
                <w:szCs w:val="22"/>
                <w:lang w:eastAsia="en-GB"/>
              </w:rPr>
              <w:t>;</w:t>
            </w:r>
          </w:p>
          <w:p w14:paraId="18F85B3E" w14:textId="51EF66B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131191F9" w14:textId="263FEA8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141C9B3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1F9A89A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5C2961E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157B320B" w14:textId="06A0A6B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FAE307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1E8F3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2419C2FE" w14:textId="43EFE03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F55492E" w14:textId="77777777" w:rsidR="00637AF5" w:rsidRDefault="00637AF5" w:rsidP="00637AF5">
            <w:pPr>
              <w:suppressAutoHyphens w:val="0"/>
              <w:spacing w:before="60" w:after="60" w:line="240" w:lineRule="auto"/>
              <w:ind w:left="57" w:right="57"/>
              <w:rPr>
                <w:color w:val="000000"/>
                <w:szCs w:val="22"/>
                <w:lang w:eastAsia="en-GB"/>
              </w:rPr>
            </w:pPr>
          </w:p>
          <w:p w14:paraId="0B5A5355" w14:textId="3CE6F81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3080803" w14:textId="77777777" w:rsidTr="00DA75B4">
        <w:trPr>
          <w:cantSplit/>
        </w:trPr>
        <w:tc>
          <w:tcPr>
            <w:tcW w:w="15220" w:type="dxa"/>
            <w:gridSpan w:val="4"/>
            <w:shd w:val="clear" w:color="auto" w:fill="DBE5F1"/>
            <w:hideMark/>
          </w:tcPr>
          <w:p w14:paraId="25E73C7B" w14:textId="22701653"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D26 Conditions of detention</w:t>
            </w:r>
          </w:p>
        </w:tc>
      </w:tr>
      <w:tr w:rsidR="00637AF5" w:rsidRPr="00637AF5" w14:paraId="5F5E8F89" w14:textId="77777777" w:rsidTr="00637AF5">
        <w:trPr>
          <w:cantSplit/>
        </w:trPr>
        <w:tc>
          <w:tcPr>
            <w:tcW w:w="4520" w:type="dxa"/>
            <w:shd w:val="clear" w:color="auto" w:fill="auto"/>
            <w:hideMark/>
          </w:tcPr>
          <w:p w14:paraId="6E45C53B" w14:textId="6FC6CAD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133.31. Improve conditions of detention in prisons </w:t>
            </w:r>
            <w:r>
              <w:rPr>
                <w:color w:val="000000"/>
                <w:szCs w:val="22"/>
                <w:lang w:eastAsia="en-GB"/>
              </w:rPr>
              <w:t>(</w:t>
            </w:r>
            <w:r w:rsidRPr="00637AF5">
              <w:rPr>
                <w:color w:val="000000"/>
                <w:szCs w:val="22"/>
                <w:lang w:eastAsia="en-GB"/>
              </w:rPr>
              <w:t>Cameroon</w:t>
            </w:r>
            <w:r>
              <w:rPr>
                <w:color w:val="000000"/>
                <w:szCs w:val="22"/>
                <w:lang w:eastAsia="en-GB"/>
              </w:rPr>
              <w:t>)</w:t>
            </w:r>
            <w:r w:rsidRPr="00637AF5">
              <w:rPr>
                <w:color w:val="000000"/>
                <w:szCs w:val="22"/>
                <w:lang w:eastAsia="en-GB"/>
              </w:rPr>
              <w:t>;</w:t>
            </w:r>
          </w:p>
          <w:p w14:paraId="56281FF3" w14:textId="68442F9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108005B" w14:textId="1E38194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225C7B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6120277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B027B7A" w14:textId="5284014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55FE2E93" w14:textId="77777777" w:rsidR="00637AF5" w:rsidRDefault="00637AF5" w:rsidP="00637AF5">
            <w:pPr>
              <w:suppressAutoHyphens w:val="0"/>
              <w:spacing w:before="60" w:after="60" w:line="240" w:lineRule="auto"/>
              <w:ind w:left="57" w:right="57"/>
              <w:rPr>
                <w:color w:val="000000"/>
                <w:szCs w:val="22"/>
                <w:lang w:eastAsia="en-GB"/>
              </w:rPr>
            </w:pPr>
          </w:p>
          <w:p w14:paraId="4947B7AF" w14:textId="7A4116D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B0E52E9" w14:textId="77777777" w:rsidTr="00637AF5">
        <w:trPr>
          <w:cantSplit/>
        </w:trPr>
        <w:tc>
          <w:tcPr>
            <w:tcW w:w="4520" w:type="dxa"/>
            <w:shd w:val="clear" w:color="auto" w:fill="auto"/>
            <w:hideMark/>
          </w:tcPr>
          <w:p w14:paraId="10D5CDD7" w14:textId="737310B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133.32. Continue the efforts to improve prison conditions </w:t>
            </w:r>
            <w:r>
              <w:rPr>
                <w:color w:val="000000"/>
                <w:szCs w:val="22"/>
                <w:lang w:eastAsia="en-GB"/>
              </w:rPr>
              <w:t>(</w:t>
            </w:r>
            <w:r w:rsidRPr="00637AF5">
              <w:rPr>
                <w:color w:val="000000"/>
                <w:szCs w:val="22"/>
                <w:lang w:eastAsia="en-GB"/>
              </w:rPr>
              <w:t>Senegal</w:t>
            </w:r>
            <w:r>
              <w:rPr>
                <w:color w:val="000000"/>
                <w:szCs w:val="22"/>
                <w:lang w:eastAsia="en-GB"/>
              </w:rPr>
              <w:t>)</w:t>
            </w:r>
            <w:r w:rsidRPr="00637AF5">
              <w:rPr>
                <w:color w:val="000000"/>
                <w:szCs w:val="22"/>
                <w:lang w:eastAsia="en-GB"/>
              </w:rPr>
              <w:t>;</w:t>
            </w:r>
          </w:p>
          <w:p w14:paraId="49B5683D" w14:textId="1AE31ED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D1F86B7" w14:textId="2075D12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A95C26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56E82F1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D7FD7C5" w14:textId="5BB16D6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19A1752E" w14:textId="77777777" w:rsidR="00637AF5" w:rsidRDefault="00637AF5" w:rsidP="00637AF5">
            <w:pPr>
              <w:suppressAutoHyphens w:val="0"/>
              <w:spacing w:before="60" w:after="60" w:line="240" w:lineRule="auto"/>
              <w:ind w:left="57" w:right="57"/>
              <w:rPr>
                <w:color w:val="000000"/>
                <w:szCs w:val="22"/>
                <w:lang w:eastAsia="en-GB"/>
              </w:rPr>
            </w:pPr>
          </w:p>
          <w:p w14:paraId="0C8590BD" w14:textId="407A3AF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61C2C7C" w14:textId="77777777" w:rsidTr="00637AF5">
        <w:trPr>
          <w:cantSplit/>
        </w:trPr>
        <w:tc>
          <w:tcPr>
            <w:tcW w:w="4520" w:type="dxa"/>
            <w:shd w:val="clear" w:color="auto" w:fill="auto"/>
            <w:hideMark/>
          </w:tcPr>
          <w:p w14:paraId="07441D38" w14:textId="3C8A572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136.44. Close </w:t>
            </w:r>
            <w:proofErr w:type="spellStart"/>
            <w:r w:rsidRPr="00637AF5">
              <w:rPr>
                <w:color w:val="000000"/>
                <w:szCs w:val="22"/>
                <w:lang w:eastAsia="en-GB"/>
              </w:rPr>
              <w:t>Jaslyk</w:t>
            </w:r>
            <w:proofErr w:type="spellEnd"/>
            <w:r w:rsidRPr="00637AF5">
              <w:rPr>
                <w:color w:val="000000"/>
                <w:szCs w:val="22"/>
                <w:lang w:eastAsia="en-GB"/>
              </w:rPr>
              <w:t xml:space="preserve"> Prison, or relocate it in order to improve the conditions of detention</w:t>
            </w:r>
            <w:r>
              <w:rPr>
                <w:color w:val="000000"/>
                <w:szCs w:val="22"/>
                <w:lang w:eastAsia="en-GB"/>
              </w:rPr>
              <w:t xml:space="preserve"> </w:t>
            </w:r>
            <w:r w:rsidRPr="00637AF5">
              <w:rPr>
                <w:color w:val="000000"/>
                <w:szCs w:val="22"/>
                <w:lang w:eastAsia="en-GB"/>
              </w:rPr>
              <w:t xml:space="preserve">and its accessibility </w:t>
            </w:r>
            <w:r>
              <w:rPr>
                <w:color w:val="000000"/>
                <w:szCs w:val="22"/>
                <w:lang w:eastAsia="en-GB"/>
              </w:rPr>
              <w:t>(</w:t>
            </w:r>
            <w:r w:rsidRPr="00637AF5">
              <w:rPr>
                <w:color w:val="000000"/>
                <w:szCs w:val="22"/>
                <w:lang w:eastAsia="en-GB"/>
              </w:rPr>
              <w:t>Canada</w:t>
            </w:r>
            <w:r>
              <w:rPr>
                <w:color w:val="000000"/>
                <w:szCs w:val="22"/>
                <w:lang w:eastAsia="en-GB"/>
              </w:rPr>
              <w:t>)</w:t>
            </w:r>
            <w:r w:rsidRPr="00637AF5">
              <w:rPr>
                <w:color w:val="000000"/>
                <w:szCs w:val="22"/>
                <w:lang w:eastAsia="en-GB"/>
              </w:rPr>
              <w:t>;</w:t>
            </w:r>
          </w:p>
          <w:p w14:paraId="6F8FB3F2" w14:textId="16229CD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05CAA984" w14:textId="149D8E4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33BBEE9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51D4286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AD5D33E" w14:textId="0C3EEF3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08C7F1F9" w14:textId="77777777" w:rsidR="00637AF5" w:rsidRDefault="00637AF5" w:rsidP="00637AF5">
            <w:pPr>
              <w:suppressAutoHyphens w:val="0"/>
              <w:spacing w:before="60" w:after="60" w:line="240" w:lineRule="auto"/>
              <w:ind w:left="57" w:right="57"/>
              <w:rPr>
                <w:color w:val="000000"/>
                <w:szCs w:val="22"/>
                <w:lang w:eastAsia="en-GB"/>
              </w:rPr>
            </w:pPr>
          </w:p>
          <w:p w14:paraId="0815C466" w14:textId="6493F7F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C49BD31" w14:textId="77777777" w:rsidTr="00637AF5">
        <w:trPr>
          <w:cantSplit/>
        </w:trPr>
        <w:tc>
          <w:tcPr>
            <w:tcW w:w="4520" w:type="dxa"/>
            <w:shd w:val="clear" w:color="auto" w:fill="auto"/>
            <w:hideMark/>
          </w:tcPr>
          <w:p w14:paraId="5FF2A6C9" w14:textId="2B20A42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133.35. Allow unfettered regular access of the ICRC to detention and prison facilities </w:t>
            </w:r>
            <w:r>
              <w:rPr>
                <w:color w:val="000000"/>
                <w:szCs w:val="22"/>
                <w:lang w:eastAsia="en-GB"/>
              </w:rPr>
              <w:t>(</w:t>
            </w:r>
            <w:r w:rsidRPr="00637AF5">
              <w:rPr>
                <w:color w:val="000000"/>
                <w:szCs w:val="22"/>
                <w:lang w:eastAsia="en-GB"/>
              </w:rPr>
              <w:t>Czech Republic</w:t>
            </w:r>
            <w:r>
              <w:rPr>
                <w:color w:val="000000"/>
                <w:szCs w:val="22"/>
                <w:lang w:eastAsia="en-GB"/>
              </w:rPr>
              <w:t>)</w:t>
            </w:r>
            <w:r w:rsidRPr="00637AF5">
              <w:rPr>
                <w:color w:val="000000"/>
                <w:szCs w:val="22"/>
                <w:lang w:eastAsia="en-GB"/>
              </w:rPr>
              <w:t>;</w:t>
            </w:r>
          </w:p>
          <w:p w14:paraId="41E36A10" w14:textId="48E76DD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8A3834E" w14:textId="76891BE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066E02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311EDB67" w14:textId="4869DD9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62A3CA1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3F137CD" w14:textId="5B3278F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13AE0D24" w14:textId="77777777" w:rsidR="00637AF5" w:rsidRDefault="00637AF5" w:rsidP="00637AF5">
            <w:pPr>
              <w:suppressAutoHyphens w:val="0"/>
              <w:spacing w:before="60" w:after="60" w:line="240" w:lineRule="auto"/>
              <w:ind w:left="57" w:right="57"/>
              <w:rPr>
                <w:color w:val="000000"/>
                <w:szCs w:val="22"/>
                <w:lang w:eastAsia="en-GB"/>
              </w:rPr>
            </w:pPr>
          </w:p>
          <w:p w14:paraId="37F6A5F7" w14:textId="31EED5B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95D28F7" w14:textId="77777777" w:rsidTr="00637AF5">
        <w:trPr>
          <w:cantSplit/>
        </w:trPr>
        <w:tc>
          <w:tcPr>
            <w:tcW w:w="4520" w:type="dxa"/>
            <w:shd w:val="clear" w:color="auto" w:fill="auto"/>
            <w:hideMark/>
          </w:tcPr>
          <w:p w14:paraId="7F151847" w14:textId="33F6FD3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133.36. Allow the ICRC unrestricted access to all penitentiary facilities, including pre-detention facilities, and provide it with appropriate working conditions </w:t>
            </w:r>
            <w:r>
              <w:rPr>
                <w:color w:val="000000"/>
                <w:szCs w:val="22"/>
                <w:lang w:eastAsia="en-GB"/>
              </w:rPr>
              <w:t>(</w:t>
            </w:r>
            <w:r w:rsidRPr="00637AF5">
              <w:rPr>
                <w:color w:val="000000"/>
                <w:szCs w:val="22"/>
                <w:lang w:eastAsia="en-GB"/>
              </w:rPr>
              <w:t>Germany</w:t>
            </w:r>
            <w:r>
              <w:rPr>
                <w:color w:val="000000"/>
                <w:szCs w:val="22"/>
                <w:lang w:eastAsia="en-GB"/>
              </w:rPr>
              <w:t>)</w:t>
            </w:r>
            <w:r w:rsidRPr="00637AF5">
              <w:rPr>
                <w:color w:val="000000"/>
                <w:szCs w:val="22"/>
                <w:lang w:eastAsia="en-GB"/>
              </w:rPr>
              <w:t>;</w:t>
            </w:r>
          </w:p>
          <w:p w14:paraId="03EBA6B8" w14:textId="716DE8D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A2DA569" w14:textId="01B992B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151CC1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364622C4" w14:textId="25B2A43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7DDB17A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42F844A" w14:textId="5738279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390E8F9D" w14:textId="77777777" w:rsidR="00637AF5" w:rsidRDefault="00637AF5" w:rsidP="00637AF5">
            <w:pPr>
              <w:suppressAutoHyphens w:val="0"/>
              <w:spacing w:before="60" w:after="60" w:line="240" w:lineRule="auto"/>
              <w:ind w:left="57" w:right="57"/>
              <w:rPr>
                <w:color w:val="000000"/>
                <w:szCs w:val="22"/>
                <w:lang w:eastAsia="en-GB"/>
              </w:rPr>
            </w:pPr>
          </w:p>
          <w:p w14:paraId="4DF2DEE0" w14:textId="632F50B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8CC2EF3" w14:textId="77777777" w:rsidTr="00637AF5">
        <w:trPr>
          <w:cantSplit/>
        </w:trPr>
        <w:tc>
          <w:tcPr>
            <w:tcW w:w="4520" w:type="dxa"/>
            <w:shd w:val="clear" w:color="auto" w:fill="auto"/>
            <w:hideMark/>
          </w:tcPr>
          <w:p w14:paraId="2D093BAF" w14:textId="744FC20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133.33. Expedite establishment of an independent monitoring mechanism of all places of detention </w:t>
            </w:r>
            <w:r>
              <w:rPr>
                <w:color w:val="000000"/>
                <w:szCs w:val="22"/>
                <w:lang w:eastAsia="en-GB"/>
              </w:rPr>
              <w:t>(</w:t>
            </w:r>
            <w:r w:rsidRPr="00637AF5">
              <w:rPr>
                <w:color w:val="000000"/>
                <w:szCs w:val="22"/>
                <w:lang w:eastAsia="en-GB"/>
              </w:rPr>
              <w:t>Sweden</w:t>
            </w:r>
            <w:r>
              <w:rPr>
                <w:color w:val="000000"/>
                <w:szCs w:val="22"/>
                <w:lang w:eastAsia="en-GB"/>
              </w:rPr>
              <w:t>)</w:t>
            </w:r>
            <w:r w:rsidRPr="00637AF5">
              <w:rPr>
                <w:color w:val="000000"/>
                <w:szCs w:val="22"/>
                <w:lang w:eastAsia="en-GB"/>
              </w:rPr>
              <w:t>;</w:t>
            </w:r>
          </w:p>
          <w:p w14:paraId="05F973A9" w14:textId="208A2CC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448B9D2" w14:textId="328F7F3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2F6613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7331B93E" w14:textId="4A0F2B2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6E7B442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50D9777" w14:textId="32D7955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76A23BF2" w14:textId="77777777" w:rsidR="00637AF5" w:rsidRDefault="00637AF5" w:rsidP="00637AF5">
            <w:pPr>
              <w:suppressAutoHyphens w:val="0"/>
              <w:spacing w:before="60" w:after="60" w:line="240" w:lineRule="auto"/>
              <w:ind w:left="57" w:right="57"/>
              <w:rPr>
                <w:color w:val="000000"/>
                <w:szCs w:val="22"/>
                <w:lang w:eastAsia="en-GB"/>
              </w:rPr>
            </w:pPr>
          </w:p>
          <w:p w14:paraId="65787277" w14:textId="1B3A7D5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E25481A" w14:textId="77777777" w:rsidTr="00637AF5">
        <w:trPr>
          <w:cantSplit/>
        </w:trPr>
        <w:tc>
          <w:tcPr>
            <w:tcW w:w="4520" w:type="dxa"/>
            <w:tcBorders>
              <w:bottom w:val="dotted" w:sz="4" w:space="0" w:color="auto"/>
            </w:tcBorders>
            <w:shd w:val="clear" w:color="auto" w:fill="auto"/>
            <w:hideMark/>
          </w:tcPr>
          <w:p w14:paraId="2EA8814B" w14:textId="78B6F59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133.34. Continue measures aimed at strengthening national mechanism for monitoring places of detention </w:t>
            </w:r>
            <w:r>
              <w:rPr>
                <w:color w:val="000000"/>
                <w:szCs w:val="22"/>
                <w:lang w:eastAsia="en-GB"/>
              </w:rPr>
              <w:t>(</w:t>
            </w:r>
            <w:r w:rsidRPr="00637AF5">
              <w:rPr>
                <w:color w:val="000000"/>
                <w:szCs w:val="22"/>
                <w:lang w:eastAsia="en-GB"/>
              </w:rPr>
              <w:t>Pakistan</w:t>
            </w:r>
            <w:r>
              <w:rPr>
                <w:color w:val="000000"/>
                <w:szCs w:val="22"/>
                <w:lang w:eastAsia="en-GB"/>
              </w:rPr>
              <w:t>)</w:t>
            </w:r>
            <w:r w:rsidRPr="00637AF5">
              <w:rPr>
                <w:color w:val="000000"/>
                <w:szCs w:val="22"/>
                <w:lang w:eastAsia="en-GB"/>
              </w:rPr>
              <w:t>;</w:t>
            </w:r>
          </w:p>
          <w:p w14:paraId="2C31F373" w14:textId="6FE4189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4AA14429" w14:textId="7060F00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B23FF5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4E54A6B5" w14:textId="00FD293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41A8F81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7C0AC24" w14:textId="0194E1A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6E6744A" w14:textId="77777777" w:rsidR="00637AF5" w:rsidRDefault="00637AF5" w:rsidP="00637AF5">
            <w:pPr>
              <w:suppressAutoHyphens w:val="0"/>
              <w:spacing w:before="60" w:after="60" w:line="240" w:lineRule="auto"/>
              <w:ind w:left="57" w:right="57"/>
              <w:rPr>
                <w:color w:val="000000"/>
                <w:szCs w:val="22"/>
                <w:lang w:eastAsia="en-GB"/>
              </w:rPr>
            </w:pPr>
          </w:p>
          <w:p w14:paraId="2598B35A" w14:textId="04BF1B6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C76E562" w14:textId="77777777" w:rsidTr="007F71E9">
        <w:trPr>
          <w:cantSplit/>
        </w:trPr>
        <w:tc>
          <w:tcPr>
            <w:tcW w:w="15220" w:type="dxa"/>
            <w:gridSpan w:val="4"/>
            <w:shd w:val="clear" w:color="auto" w:fill="DBE5F1"/>
            <w:hideMark/>
          </w:tcPr>
          <w:p w14:paraId="40836999" w14:textId="639B04F1"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D27 Prohibition of slavery, trafficking</w:t>
            </w:r>
          </w:p>
        </w:tc>
      </w:tr>
      <w:tr w:rsidR="00637AF5" w:rsidRPr="00637AF5" w14:paraId="36055046" w14:textId="77777777" w:rsidTr="00637AF5">
        <w:trPr>
          <w:cantSplit/>
        </w:trPr>
        <w:tc>
          <w:tcPr>
            <w:tcW w:w="4520" w:type="dxa"/>
            <w:shd w:val="clear" w:color="auto" w:fill="auto"/>
            <w:hideMark/>
          </w:tcPr>
          <w:p w14:paraId="0177A537" w14:textId="7CC724E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133.53. Increase international, regional and bilateral cooperation to prevent human trafficking and prosecute and punish traffickers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Moldova</w:t>
            </w:r>
            <w:r>
              <w:rPr>
                <w:color w:val="000000"/>
                <w:szCs w:val="22"/>
                <w:lang w:eastAsia="en-GB"/>
              </w:rPr>
              <w:t>)</w:t>
            </w:r>
            <w:r w:rsidRPr="00637AF5">
              <w:rPr>
                <w:color w:val="000000"/>
                <w:szCs w:val="22"/>
                <w:lang w:eastAsia="en-GB"/>
              </w:rPr>
              <w:t>;</w:t>
            </w:r>
          </w:p>
          <w:p w14:paraId="484A8910" w14:textId="1C8F69D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432C6A7" w14:textId="55C4CDF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4912E0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71AAB17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A3 Inter-State cooperation &amp; development assistance</w:t>
            </w:r>
          </w:p>
          <w:p w14:paraId="4E32E8B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3254572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65729D0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21F4CC0" w14:textId="68A0373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ECD559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AFBB230" w14:textId="0DE4F10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096470E" w14:textId="77777777" w:rsidR="00637AF5" w:rsidRDefault="00637AF5" w:rsidP="00637AF5">
            <w:pPr>
              <w:suppressAutoHyphens w:val="0"/>
              <w:spacing w:before="60" w:after="60" w:line="240" w:lineRule="auto"/>
              <w:ind w:left="57" w:right="57"/>
              <w:rPr>
                <w:color w:val="000000"/>
                <w:szCs w:val="22"/>
                <w:lang w:eastAsia="en-GB"/>
              </w:rPr>
            </w:pPr>
          </w:p>
          <w:p w14:paraId="44EF93C9" w14:textId="343E1AB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CAC049A" w14:textId="77777777" w:rsidTr="00637AF5">
        <w:trPr>
          <w:cantSplit/>
        </w:trPr>
        <w:tc>
          <w:tcPr>
            <w:tcW w:w="4520" w:type="dxa"/>
            <w:shd w:val="clear" w:color="auto" w:fill="auto"/>
            <w:hideMark/>
          </w:tcPr>
          <w:p w14:paraId="740CCE1E" w14:textId="7C1F0BF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133.52. Increase international, regional and bilateral cooperation to prevent human trafficking </w:t>
            </w:r>
            <w:r>
              <w:rPr>
                <w:color w:val="000000"/>
                <w:szCs w:val="22"/>
                <w:lang w:eastAsia="en-GB"/>
              </w:rPr>
              <w:t>(</w:t>
            </w:r>
            <w:r w:rsidRPr="00637AF5">
              <w:rPr>
                <w:color w:val="000000"/>
                <w:szCs w:val="22"/>
                <w:lang w:eastAsia="en-GB"/>
              </w:rPr>
              <w:t>Sri Lanka</w:t>
            </w:r>
            <w:r>
              <w:rPr>
                <w:color w:val="000000"/>
                <w:szCs w:val="22"/>
                <w:lang w:eastAsia="en-GB"/>
              </w:rPr>
              <w:t>)</w:t>
            </w:r>
            <w:r w:rsidRPr="00637AF5">
              <w:rPr>
                <w:color w:val="000000"/>
                <w:szCs w:val="22"/>
                <w:lang w:eastAsia="en-GB"/>
              </w:rPr>
              <w:t>;</w:t>
            </w:r>
          </w:p>
          <w:p w14:paraId="04E5677F" w14:textId="44DB230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B7ED0B9" w14:textId="0CF12A2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E5F21A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7F718A0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A3 Inter-State cooperation &amp; development assistance</w:t>
            </w:r>
          </w:p>
          <w:p w14:paraId="589B460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00E0CA9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4C9D814D" w14:textId="57DAD31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E6AF6B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B1A188F" w14:textId="46E755F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43E6B1B" w14:textId="77777777" w:rsidR="00637AF5" w:rsidRDefault="00637AF5" w:rsidP="00637AF5">
            <w:pPr>
              <w:suppressAutoHyphens w:val="0"/>
              <w:spacing w:before="60" w:after="60" w:line="240" w:lineRule="auto"/>
              <w:ind w:left="57" w:right="57"/>
              <w:rPr>
                <w:color w:val="000000"/>
                <w:szCs w:val="22"/>
                <w:lang w:eastAsia="en-GB"/>
              </w:rPr>
            </w:pPr>
          </w:p>
          <w:p w14:paraId="032CE724" w14:textId="0C5C769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3ACB230" w14:textId="77777777" w:rsidTr="00637AF5">
        <w:trPr>
          <w:cantSplit/>
        </w:trPr>
        <w:tc>
          <w:tcPr>
            <w:tcW w:w="4520" w:type="dxa"/>
            <w:shd w:val="clear" w:color="auto" w:fill="auto"/>
            <w:hideMark/>
          </w:tcPr>
          <w:p w14:paraId="71D547B7" w14:textId="51BC131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133.54. Expedite its efforts in combating against trafficking of women and girls through, inter alia, increasing its cooperation with international, regional and bilateral mechanism </w:t>
            </w:r>
            <w:r>
              <w:rPr>
                <w:color w:val="000000"/>
                <w:szCs w:val="22"/>
                <w:lang w:eastAsia="en-GB"/>
              </w:rPr>
              <w:t>(</w:t>
            </w:r>
            <w:r w:rsidRPr="00637AF5">
              <w:rPr>
                <w:color w:val="000000"/>
                <w:szCs w:val="22"/>
                <w:lang w:eastAsia="en-GB"/>
              </w:rPr>
              <w:t>Iran</w:t>
            </w:r>
            <w:r>
              <w:rPr>
                <w:color w:val="000000"/>
                <w:szCs w:val="22"/>
                <w:lang w:eastAsia="en-GB"/>
              </w:rPr>
              <w:t xml:space="preserve"> </w:t>
            </w:r>
            <w:r w:rsidRPr="00637AF5">
              <w:rPr>
                <w:color w:val="000000"/>
                <w:szCs w:val="22"/>
                <w:lang w:eastAsia="en-GB"/>
              </w:rPr>
              <w:t>(Islamic Republic of));</w:t>
            </w:r>
          </w:p>
          <w:p w14:paraId="1E396E74" w14:textId="25DCCFC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FF638A4" w14:textId="174275D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D39386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0243CAB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A3 Inter-State cooperation &amp; development assistance</w:t>
            </w:r>
          </w:p>
          <w:p w14:paraId="1B0A837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16F6F59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461D3900" w14:textId="7D61409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B939C9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24F464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girls</w:t>
            </w:r>
          </w:p>
          <w:p w14:paraId="43E7B156" w14:textId="2C99FFC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79C9EE41" w14:textId="77777777" w:rsidR="00637AF5" w:rsidRDefault="00637AF5" w:rsidP="00637AF5">
            <w:pPr>
              <w:suppressAutoHyphens w:val="0"/>
              <w:spacing w:before="60" w:after="60" w:line="240" w:lineRule="auto"/>
              <w:ind w:left="57" w:right="57"/>
              <w:rPr>
                <w:color w:val="000000"/>
                <w:szCs w:val="22"/>
                <w:lang w:eastAsia="en-GB"/>
              </w:rPr>
            </w:pPr>
          </w:p>
          <w:p w14:paraId="2A8B0E34" w14:textId="4DDC264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5C39F56" w14:textId="77777777" w:rsidTr="00637AF5">
        <w:trPr>
          <w:cantSplit/>
        </w:trPr>
        <w:tc>
          <w:tcPr>
            <w:tcW w:w="4520" w:type="dxa"/>
            <w:shd w:val="clear" w:color="auto" w:fill="auto"/>
            <w:hideMark/>
          </w:tcPr>
          <w:p w14:paraId="48232095" w14:textId="29D77B7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135.11. Accept a visit by an ILO mission during the next cotton harvesting season to monitor the situation of forced labour </w:t>
            </w:r>
            <w:r>
              <w:rPr>
                <w:color w:val="000000"/>
                <w:szCs w:val="22"/>
                <w:lang w:eastAsia="en-GB"/>
              </w:rPr>
              <w:t>(</w:t>
            </w:r>
            <w:r w:rsidRPr="00637AF5">
              <w:rPr>
                <w:color w:val="000000"/>
                <w:szCs w:val="22"/>
                <w:lang w:eastAsia="en-GB"/>
              </w:rPr>
              <w:t>Hungary</w:t>
            </w:r>
            <w:r>
              <w:rPr>
                <w:color w:val="000000"/>
                <w:szCs w:val="22"/>
                <w:lang w:eastAsia="en-GB"/>
              </w:rPr>
              <w:t>)</w:t>
            </w:r>
            <w:r w:rsidRPr="00637AF5">
              <w:rPr>
                <w:color w:val="000000"/>
                <w:szCs w:val="22"/>
                <w:lang w:eastAsia="en-GB"/>
              </w:rPr>
              <w:t>;</w:t>
            </w:r>
          </w:p>
          <w:p w14:paraId="033CB85A" w14:textId="231B597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44-47</w:t>
            </w:r>
          </w:p>
        </w:tc>
        <w:tc>
          <w:tcPr>
            <w:tcW w:w="1100" w:type="dxa"/>
            <w:shd w:val="clear" w:color="auto" w:fill="auto"/>
            <w:hideMark/>
          </w:tcPr>
          <w:p w14:paraId="7E944223" w14:textId="5FC9A08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CEBEC3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15EC0D4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B6 Business &amp; Human Rights</w:t>
            </w:r>
          </w:p>
          <w:p w14:paraId="7881A84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256E14C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E32 Right to just and favourable conditions of work</w:t>
            </w:r>
          </w:p>
          <w:p w14:paraId="2273CDEA" w14:textId="2121B6C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2889C3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8BA2D4E" w14:textId="2C50C80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CDCAD60" w14:textId="77777777" w:rsidR="00637AF5" w:rsidRDefault="00637AF5" w:rsidP="00637AF5">
            <w:pPr>
              <w:suppressAutoHyphens w:val="0"/>
              <w:spacing w:before="60" w:after="60" w:line="240" w:lineRule="auto"/>
              <w:ind w:left="57" w:right="57"/>
              <w:rPr>
                <w:color w:val="000000"/>
                <w:szCs w:val="22"/>
                <w:lang w:eastAsia="en-GB"/>
              </w:rPr>
            </w:pPr>
          </w:p>
          <w:p w14:paraId="3968D517" w14:textId="18BCDA2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9A2B58E" w14:textId="77777777" w:rsidTr="00637AF5">
        <w:trPr>
          <w:cantSplit/>
        </w:trPr>
        <w:tc>
          <w:tcPr>
            <w:tcW w:w="4520" w:type="dxa"/>
            <w:shd w:val="clear" w:color="auto" w:fill="auto"/>
            <w:hideMark/>
          </w:tcPr>
          <w:p w14:paraId="3BD99DA4" w14:textId="2778866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135.12. Invite a tripartite ILO mission to monitor the situation during the cotton harvest with regard to its compliance with labour Conventions to which</w:t>
            </w:r>
            <w:r>
              <w:rPr>
                <w:color w:val="000000"/>
                <w:szCs w:val="22"/>
                <w:lang w:eastAsia="en-GB"/>
              </w:rPr>
              <w:t xml:space="preserve"> </w:t>
            </w:r>
            <w:r w:rsidRPr="00637AF5">
              <w:rPr>
                <w:color w:val="000000"/>
                <w:szCs w:val="22"/>
                <w:lang w:eastAsia="en-GB"/>
              </w:rPr>
              <w:t>Uzbekistan</w:t>
            </w:r>
            <w:r>
              <w:rPr>
                <w:color w:val="000000"/>
                <w:szCs w:val="22"/>
                <w:lang w:eastAsia="en-GB"/>
              </w:rPr>
              <w:t xml:space="preserve"> </w:t>
            </w:r>
            <w:r w:rsidRPr="00637AF5">
              <w:rPr>
                <w:color w:val="000000"/>
                <w:szCs w:val="22"/>
                <w:lang w:eastAsia="en-GB"/>
              </w:rPr>
              <w:t xml:space="preserve">is party </w:t>
            </w:r>
            <w:r>
              <w:rPr>
                <w:color w:val="000000"/>
                <w:szCs w:val="22"/>
                <w:lang w:eastAsia="en-GB"/>
              </w:rPr>
              <w:t>(</w:t>
            </w:r>
            <w:r w:rsidRPr="00637AF5">
              <w:rPr>
                <w:color w:val="000000"/>
                <w:szCs w:val="22"/>
                <w:lang w:eastAsia="en-GB"/>
              </w:rPr>
              <w:t>Germany</w:t>
            </w:r>
            <w:r>
              <w:rPr>
                <w:color w:val="000000"/>
                <w:szCs w:val="22"/>
                <w:lang w:eastAsia="en-GB"/>
              </w:rPr>
              <w:t>)</w:t>
            </w:r>
            <w:r w:rsidRPr="00637AF5">
              <w:rPr>
                <w:color w:val="000000"/>
                <w:szCs w:val="22"/>
                <w:lang w:eastAsia="en-GB"/>
              </w:rPr>
              <w:t>;</w:t>
            </w:r>
          </w:p>
          <w:p w14:paraId="3CC460C3" w14:textId="6B43D3B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44-47</w:t>
            </w:r>
          </w:p>
        </w:tc>
        <w:tc>
          <w:tcPr>
            <w:tcW w:w="1100" w:type="dxa"/>
            <w:shd w:val="clear" w:color="auto" w:fill="auto"/>
            <w:hideMark/>
          </w:tcPr>
          <w:p w14:paraId="085EB812" w14:textId="78B7FA2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A9556A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2A4FEDF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B6 Business &amp; Human Rights</w:t>
            </w:r>
          </w:p>
          <w:p w14:paraId="002CFF6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47E3A27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E32 Right to just and favourable conditions of work</w:t>
            </w:r>
          </w:p>
          <w:p w14:paraId="4E5867AC" w14:textId="594F079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57887BF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4C82F41" w14:textId="22A1027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0D9FE77" w14:textId="77777777" w:rsidR="00637AF5" w:rsidRDefault="00637AF5" w:rsidP="00637AF5">
            <w:pPr>
              <w:suppressAutoHyphens w:val="0"/>
              <w:spacing w:before="60" w:after="60" w:line="240" w:lineRule="auto"/>
              <w:ind w:left="57" w:right="57"/>
              <w:rPr>
                <w:color w:val="000000"/>
                <w:szCs w:val="22"/>
                <w:lang w:eastAsia="en-GB"/>
              </w:rPr>
            </w:pPr>
          </w:p>
          <w:p w14:paraId="7EC9AA99" w14:textId="472EE6E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0344EC4" w14:textId="77777777" w:rsidTr="00637AF5">
        <w:trPr>
          <w:cantSplit/>
        </w:trPr>
        <w:tc>
          <w:tcPr>
            <w:tcW w:w="4520" w:type="dxa"/>
            <w:shd w:val="clear" w:color="auto" w:fill="auto"/>
            <w:hideMark/>
          </w:tcPr>
          <w:p w14:paraId="272A9603"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135.10. Eliminate the forced labour of children, especially through the effective implementation of national legislation and international conventions ratified in this respect, and authorize the ILO to carry out monitoring of the cotton harvest (Switzerland);</w:t>
            </w:r>
          </w:p>
          <w:p w14:paraId="121BD9BD" w14:textId="241EEBA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36-43</w:t>
            </w:r>
          </w:p>
        </w:tc>
        <w:tc>
          <w:tcPr>
            <w:tcW w:w="1100" w:type="dxa"/>
            <w:shd w:val="clear" w:color="auto" w:fill="auto"/>
            <w:hideMark/>
          </w:tcPr>
          <w:p w14:paraId="3C4ED224" w14:textId="05081AA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5A7AA1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0AD2C8E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B6 Business &amp; Human Rights</w:t>
            </w:r>
          </w:p>
          <w:p w14:paraId="4BCEA43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0F4B61F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006FE12F" w14:textId="517EFA0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0093B4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6E07836" w14:textId="150FEFC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7EE78746" w14:textId="77777777" w:rsidR="00637AF5" w:rsidRDefault="00637AF5" w:rsidP="00637AF5">
            <w:pPr>
              <w:suppressAutoHyphens w:val="0"/>
              <w:spacing w:before="60" w:after="60" w:line="240" w:lineRule="auto"/>
              <w:ind w:left="57" w:right="57"/>
              <w:rPr>
                <w:color w:val="000000"/>
                <w:szCs w:val="22"/>
                <w:lang w:eastAsia="en-GB"/>
              </w:rPr>
            </w:pPr>
          </w:p>
          <w:p w14:paraId="5C706DE2" w14:textId="661EF0B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A8DFB4D" w14:textId="77777777" w:rsidTr="00637AF5">
        <w:trPr>
          <w:cantSplit/>
        </w:trPr>
        <w:tc>
          <w:tcPr>
            <w:tcW w:w="4520" w:type="dxa"/>
            <w:shd w:val="clear" w:color="auto" w:fill="auto"/>
            <w:hideMark/>
          </w:tcPr>
          <w:p w14:paraId="1D6E93E9" w14:textId="189DFA1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133.49. Enhance its efforts in combating the phenomena of trafficking in persons, particularly women and children, and raise awareness of its dangers </w:t>
            </w:r>
            <w:r>
              <w:rPr>
                <w:color w:val="000000"/>
                <w:szCs w:val="22"/>
                <w:lang w:eastAsia="en-GB"/>
              </w:rPr>
              <w:t>(</w:t>
            </w:r>
            <w:r w:rsidRPr="00637AF5">
              <w:rPr>
                <w:color w:val="000000"/>
                <w:szCs w:val="22"/>
                <w:lang w:eastAsia="en-GB"/>
              </w:rPr>
              <w:t>Qatar</w:t>
            </w:r>
            <w:r>
              <w:rPr>
                <w:color w:val="000000"/>
                <w:szCs w:val="22"/>
                <w:lang w:eastAsia="en-GB"/>
              </w:rPr>
              <w:t>)</w:t>
            </w:r>
            <w:r w:rsidRPr="00637AF5">
              <w:rPr>
                <w:color w:val="000000"/>
                <w:szCs w:val="22"/>
                <w:lang w:eastAsia="en-GB"/>
              </w:rPr>
              <w:t>;</w:t>
            </w:r>
          </w:p>
          <w:p w14:paraId="51BEA2F9" w14:textId="51423D9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96D026D" w14:textId="3BB65F8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D2FBA6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319418B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4747475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6CE0CA8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A54 Awareness raising and dissemination</w:t>
            </w:r>
          </w:p>
          <w:p w14:paraId="1E65BE0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1C15121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7B2125CA" w14:textId="4037145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44E42D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04C30F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2602F4C1" w14:textId="7FFE72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059A3601" w14:textId="77777777" w:rsidR="00637AF5" w:rsidRDefault="00637AF5" w:rsidP="00637AF5">
            <w:pPr>
              <w:suppressAutoHyphens w:val="0"/>
              <w:spacing w:before="60" w:after="60" w:line="240" w:lineRule="auto"/>
              <w:ind w:left="57" w:right="57"/>
              <w:rPr>
                <w:color w:val="000000"/>
                <w:szCs w:val="22"/>
                <w:lang w:eastAsia="en-GB"/>
              </w:rPr>
            </w:pPr>
          </w:p>
          <w:p w14:paraId="5A744BD4" w14:textId="5E5D29E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1919F55" w14:textId="77777777" w:rsidTr="00637AF5">
        <w:trPr>
          <w:cantSplit/>
        </w:trPr>
        <w:tc>
          <w:tcPr>
            <w:tcW w:w="4520" w:type="dxa"/>
            <w:shd w:val="clear" w:color="auto" w:fill="auto"/>
            <w:hideMark/>
          </w:tcPr>
          <w:p w14:paraId="0699DFE6" w14:textId="7E77CDF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133.51. Continue efforts to combat trafficking in women and children in the framework of implementation of the national legislation and international obligations of the country </w:t>
            </w:r>
            <w:r>
              <w:rPr>
                <w:color w:val="000000"/>
                <w:szCs w:val="22"/>
                <w:lang w:eastAsia="en-GB"/>
              </w:rPr>
              <w:t>(</w:t>
            </w:r>
            <w:r w:rsidRPr="00637AF5">
              <w:rPr>
                <w:color w:val="000000"/>
                <w:szCs w:val="22"/>
                <w:lang w:eastAsia="en-GB"/>
              </w:rPr>
              <w:t>Cambodia</w:t>
            </w:r>
            <w:r>
              <w:rPr>
                <w:color w:val="000000"/>
                <w:szCs w:val="22"/>
                <w:lang w:eastAsia="en-GB"/>
              </w:rPr>
              <w:t>)</w:t>
            </w:r>
            <w:r w:rsidRPr="00637AF5">
              <w:rPr>
                <w:color w:val="000000"/>
                <w:szCs w:val="22"/>
                <w:lang w:eastAsia="en-GB"/>
              </w:rPr>
              <w:t>;</w:t>
            </w:r>
          </w:p>
          <w:p w14:paraId="73EE9967" w14:textId="75422D0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FEDC890" w14:textId="29C2B5B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7B528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753CB6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759374E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3D93B4A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3B68B1E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5815505" w14:textId="6685F08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978DA7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A4CEED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60342B81" w14:textId="60467D3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2BC33157" w14:textId="77777777" w:rsidR="00637AF5" w:rsidRDefault="00637AF5" w:rsidP="00637AF5">
            <w:pPr>
              <w:suppressAutoHyphens w:val="0"/>
              <w:spacing w:before="60" w:after="60" w:line="240" w:lineRule="auto"/>
              <w:ind w:left="57" w:right="57"/>
              <w:rPr>
                <w:color w:val="000000"/>
                <w:szCs w:val="22"/>
                <w:lang w:eastAsia="en-GB"/>
              </w:rPr>
            </w:pPr>
          </w:p>
          <w:p w14:paraId="4C75E2FB" w14:textId="5AF52EA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F303B8B" w14:textId="77777777" w:rsidTr="00637AF5">
        <w:trPr>
          <w:cantSplit/>
        </w:trPr>
        <w:tc>
          <w:tcPr>
            <w:tcW w:w="4520" w:type="dxa"/>
            <w:shd w:val="clear" w:color="auto" w:fill="auto"/>
            <w:hideMark/>
          </w:tcPr>
          <w:p w14:paraId="21778F43" w14:textId="109A1D4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133.47. Take further efforts to promote and protect women’s rights, including measures to prevent trafficking in women </w:t>
            </w:r>
            <w:r>
              <w:rPr>
                <w:color w:val="000000"/>
                <w:szCs w:val="22"/>
                <w:lang w:eastAsia="en-GB"/>
              </w:rPr>
              <w:t>(</w:t>
            </w:r>
            <w:r w:rsidRPr="00637AF5">
              <w:rPr>
                <w:color w:val="000000"/>
                <w:szCs w:val="22"/>
                <w:lang w:eastAsia="en-GB"/>
              </w:rPr>
              <w:t>Pakistan</w:t>
            </w:r>
            <w:r>
              <w:rPr>
                <w:color w:val="000000"/>
                <w:szCs w:val="22"/>
                <w:lang w:eastAsia="en-GB"/>
              </w:rPr>
              <w:t>)</w:t>
            </w:r>
            <w:r w:rsidRPr="00637AF5">
              <w:rPr>
                <w:color w:val="000000"/>
                <w:szCs w:val="22"/>
                <w:lang w:eastAsia="en-GB"/>
              </w:rPr>
              <w:t>;</w:t>
            </w:r>
          </w:p>
          <w:p w14:paraId="2A9A6C27" w14:textId="06C6A84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D339772" w14:textId="0CB00C2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C89DF3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1573B34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35F6A59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4518BC0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0FF1C7F6" w14:textId="523B397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72640E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F45CE12" w14:textId="66E3ADA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7DAD4CD3" w14:textId="77777777" w:rsidR="00637AF5" w:rsidRDefault="00637AF5" w:rsidP="00637AF5">
            <w:pPr>
              <w:suppressAutoHyphens w:val="0"/>
              <w:spacing w:before="60" w:after="60" w:line="240" w:lineRule="auto"/>
              <w:ind w:left="57" w:right="57"/>
              <w:rPr>
                <w:color w:val="000000"/>
                <w:szCs w:val="22"/>
                <w:lang w:eastAsia="en-GB"/>
              </w:rPr>
            </w:pPr>
          </w:p>
          <w:p w14:paraId="33FF9628" w14:textId="1695D23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20EF03A" w14:textId="77777777" w:rsidTr="00637AF5">
        <w:trPr>
          <w:cantSplit/>
        </w:trPr>
        <w:tc>
          <w:tcPr>
            <w:tcW w:w="4520" w:type="dxa"/>
            <w:shd w:val="clear" w:color="auto" w:fill="auto"/>
            <w:hideMark/>
          </w:tcPr>
          <w:p w14:paraId="201EA482" w14:textId="5D9AA09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133.48. Take further efforts to promote and protect women’s rights, including measures to prevent and combat trafficking in women </w:t>
            </w:r>
            <w:r>
              <w:rPr>
                <w:color w:val="000000"/>
                <w:szCs w:val="22"/>
                <w:lang w:eastAsia="en-GB"/>
              </w:rPr>
              <w:t>(</w:t>
            </w:r>
            <w:r w:rsidRPr="00637AF5">
              <w:rPr>
                <w:color w:val="000000"/>
                <w:szCs w:val="22"/>
                <w:lang w:eastAsia="en-GB"/>
              </w:rPr>
              <w:t>Malaysia</w:t>
            </w:r>
            <w:r>
              <w:rPr>
                <w:color w:val="000000"/>
                <w:szCs w:val="22"/>
                <w:lang w:eastAsia="en-GB"/>
              </w:rPr>
              <w:t>)</w:t>
            </w:r>
            <w:r w:rsidRPr="00637AF5">
              <w:rPr>
                <w:color w:val="000000"/>
                <w:szCs w:val="22"/>
                <w:lang w:eastAsia="en-GB"/>
              </w:rPr>
              <w:t>;</w:t>
            </w:r>
          </w:p>
          <w:p w14:paraId="28693A7C" w14:textId="0E32AF4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D2DFADD" w14:textId="00B6BBA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23404A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7A5CEA9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0306A35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2918BA6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73221EC7" w14:textId="30B4F49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DE3653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7FDDD27" w14:textId="6A19CCE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335B152A" w14:textId="77777777" w:rsidR="00637AF5" w:rsidRDefault="00637AF5" w:rsidP="00637AF5">
            <w:pPr>
              <w:suppressAutoHyphens w:val="0"/>
              <w:spacing w:before="60" w:after="60" w:line="240" w:lineRule="auto"/>
              <w:ind w:left="57" w:right="57"/>
              <w:rPr>
                <w:color w:val="000000"/>
                <w:szCs w:val="22"/>
                <w:lang w:eastAsia="en-GB"/>
              </w:rPr>
            </w:pPr>
          </w:p>
          <w:p w14:paraId="611A1E72" w14:textId="5C65D25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87DE332" w14:textId="77777777" w:rsidTr="00637AF5">
        <w:trPr>
          <w:cantSplit/>
        </w:trPr>
        <w:tc>
          <w:tcPr>
            <w:tcW w:w="4520" w:type="dxa"/>
            <w:shd w:val="clear" w:color="auto" w:fill="auto"/>
            <w:hideMark/>
          </w:tcPr>
          <w:p w14:paraId="6F900BB6" w14:textId="42F341B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133.50. Take appropriate measures and further actions to combat trafficking in women and children and impose appropriate punishment for it on perpetrators </w:t>
            </w:r>
            <w:r>
              <w:rPr>
                <w:color w:val="000000"/>
                <w:szCs w:val="22"/>
                <w:lang w:eastAsia="en-GB"/>
              </w:rPr>
              <w:t>(</w:t>
            </w:r>
            <w:r w:rsidRPr="00637AF5">
              <w:rPr>
                <w:color w:val="000000"/>
                <w:szCs w:val="22"/>
                <w:lang w:eastAsia="en-GB"/>
              </w:rPr>
              <w:t>Bahrain</w:t>
            </w:r>
            <w:r>
              <w:rPr>
                <w:color w:val="000000"/>
                <w:szCs w:val="22"/>
                <w:lang w:eastAsia="en-GB"/>
              </w:rPr>
              <w:t>)</w:t>
            </w:r>
            <w:r w:rsidRPr="00637AF5">
              <w:rPr>
                <w:color w:val="000000"/>
                <w:szCs w:val="22"/>
                <w:lang w:eastAsia="en-GB"/>
              </w:rPr>
              <w:t>;</w:t>
            </w:r>
          </w:p>
          <w:p w14:paraId="5222C1BA" w14:textId="497BA19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AF5F6DE" w14:textId="0F40D2B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C3E11B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02B75B1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65F10EC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29EF415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5AFCB0F" w14:textId="6BD01CD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F6F203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75676F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390C6C9A" w14:textId="292E01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3EFAAE3C" w14:textId="77777777" w:rsidR="00637AF5" w:rsidRDefault="00637AF5" w:rsidP="00637AF5">
            <w:pPr>
              <w:suppressAutoHyphens w:val="0"/>
              <w:spacing w:before="60" w:after="60" w:line="240" w:lineRule="auto"/>
              <w:ind w:left="57" w:right="57"/>
              <w:rPr>
                <w:color w:val="000000"/>
                <w:szCs w:val="22"/>
                <w:lang w:eastAsia="en-GB"/>
              </w:rPr>
            </w:pPr>
          </w:p>
          <w:p w14:paraId="2CAF3480" w14:textId="359F4DC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8C18A1A" w14:textId="77777777" w:rsidTr="00637AF5">
        <w:trPr>
          <w:cantSplit/>
        </w:trPr>
        <w:tc>
          <w:tcPr>
            <w:tcW w:w="4520" w:type="dxa"/>
            <w:tcBorders>
              <w:bottom w:val="dotted" w:sz="4" w:space="0" w:color="auto"/>
            </w:tcBorders>
            <w:shd w:val="clear" w:color="auto" w:fill="auto"/>
            <w:hideMark/>
          </w:tcPr>
          <w:p w14:paraId="2061835F" w14:textId="24BBB7F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133.46. Further speed up efforts to prevent and eliminate trafficking in persons </w:t>
            </w:r>
            <w:r>
              <w:rPr>
                <w:color w:val="000000"/>
                <w:szCs w:val="22"/>
                <w:lang w:eastAsia="en-GB"/>
              </w:rPr>
              <w:t>(</w:t>
            </w:r>
            <w:r w:rsidRPr="00637AF5">
              <w:rPr>
                <w:color w:val="000000"/>
                <w:szCs w:val="22"/>
                <w:lang w:eastAsia="en-GB"/>
              </w:rPr>
              <w:t>Belarus</w:t>
            </w:r>
            <w:r>
              <w:rPr>
                <w:color w:val="000000"/>
                <w:szCs w:val="22"/>
                <w:lang w:eastAsia="en-GB"/>
              </w:rPr>
              <w:t>)</w:t>
            </w:r>
            <w:r w:rsidRPr="00637AF5">
              <w:rPr>
                <w:color w:val="000000"/>
                <w:szCs w:val="22"/>
                <w:lang w:eastAsia="en-GB"/>
              </w:rPr>
              <w:t>;</w:t>
            </w:r>
          </w:p>
          <w:p w14:paraId="7081E70D" w14:textId="26F40E4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E9D98A3" w14:textId="047285A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0181AE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4FE47BD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B718170" w14:textId="27CBC8D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DD1435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EF57F94" w14:textId="7B2F6BD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79D6319" w14:textId="77777777" w:rsidR="00637AF5" w:rsidRDefault="00637AF5" w:rsidP="00637AF5">
            <w:pPr>
              <w:suppressAutoHyphens w:val="0"/>
              <w:spacing w:before="60" w:after="60" w:line="240" w:lineRule="auto"/>
              <w:ind w:left="57" w:right="57"/>
              <w:rPr>
                <w:color w:val="000000"/>
                <w:szCs w:val="22"/>
                <w:lang w:eastAsia="en-GB"/>
              </w:rPr>
            </w:pPr>
          </w:p>
          <w:p w14:paraId="6B2C2CDA" w14:textId="601F255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20BC4D1" w14:textId="77777777" w:rsidTr="001356C7">
        <w:trPr>
          <w:cantSplit/>
        </w:trPr>
        <w:tc>
          <w:tcPr>
            <w:tcW w:w="15220" w:type="dxa"/>
            <w:gridSpan w:val="4"/>
            <w:shd w:val="clear" w:color="auto" w:fill="DBE5F1"/>
            <w:hideMark/>
          </w:tcPr>
          <w:p w14:paraId="18B6A605" w14:textId="661C6BC3"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D29 Domestic violence</w:t>
            </w:r>
          </w:p>
        </w:tc>
      </w:tr>
      <w:tr w:rsidR="00637AF5" w:rsidRPr="00637AF5" w14:paraId="64CC1FD4" w14:textId="77777777" w:rsidTr="00637AF5">
        <w:trPr>
          <w:cantSplit/>
        </w:trPr>
        <w:tc>
          <w:tcPr>
            <w:tcW w:w="4520" w:type="dxa"/>
            <w:shd w:val="clear" w:color="auto" w:fill="auto"/>
            <w:hideMark/>
          </w:tcPr>
          <w:p w14:paraId="7FFE9B68" w14:textId="7D886C3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133.37. Continue the campaign carried out by the Government to raise population’s awareness on domestic violence </w:t>
            </w:r>
            <w:r>
              <w:rPr>
                <w:color w:val="000000"/>
                <w:szCs w:val="22"/>
                <w:lang w:eastAsia="en-GB"/>
              </w:rPr>
              <w:t>(</w:t>
            </w:r>
            <w:r w:rsidRPr="00637AF5">
              <w:rPr>
                <w:color w:val="000000"/>
                <w:szCs w:val="22"/>
                <w:lang w:eastAsia="en-GB"/>
              </w:rPr>
              <w:t>Guatemala</w:t>
            </w:r>
            <w:r>
              <w:rPr>
                <w:color w:val="000000"/>
                <w:szCs w:val="22"/>
                <w:lang w:eastAsia="en-GB"/>
              </w:rPr>
              <w:t>)</w:t>
            </w:r>
            <w:r w:rsidRPr="00637AF5">
              <w:rPr>
                <w:color w:val="000000"/>
                <w:szCs w:val="22"/>
                <w:lang w:eastAsia="en-GB"/>
              </w:rPr>
              <w:t>;</w:t>
            </w:r>
          </w:p>
          <w:p w14:paraId="088A45D8" w14:textId="7BD4988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F3E5398" w14:textId="6F0FC12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93B4E8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D29 Domestic violence</w:t>
            </w:r>
          </w:p>
          <w:p w14:paraId="51470E5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A54 Awareness raising and dissemination</w:t>
            </w:r>
          </w:p>
          <w:p w14:paraId="4CDBC262" w14:textId="0340353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F48371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519D445" w14:textId="45E6C03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E65CCDC" w14:textId="77777777" w:rsidR="00637AF5" w:rsidRDefault="00637AF5" w:rsidP="00637AF5">
            <w:pPr>
              <w:suppressAutoHyphens w:val="0"/>
              <w:spacing w:before="60" w:after="60" w:line="240" w:lineRule="auto"/>
              <w:ind w:left="57" w:right="57"/>
              <w:rPr>
                <w:color w:val="000000"/>
                <w:szCs w:val="22"/>
                <w:lang w:eastAsia="en-GB"/>
              </w:rPr>
            </w:pPr>
          </w:p>
          <w:p w14:paraId="0AF1440B" w14:textId="2438F91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56B8EE8" w14:textId="77777777" w:rsidTr="00637AF5">
        <w:trPr>
          <w:cantSplit/>
        </w:trPr>
        <w:tc>
          <w:tcPr>
            <w:tcW w:w="4520" w:type="dxa"/>
            <w:tcBorders>
              <w:bottom w:val="dotted" w:sz="4" w:space="0" w:color="auto"/>
            </w:tcBorders>
            <w:shd w:val="clear" w:color="auto" w:fill="auto"/>
            <w:hideMark/>
          </w:tcPr>
          <w:p w14:paraId="702F25D2" w14:textId="44D50E9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135.9. Adopt a specific law protecting women against domestic violence and prosecuting and punishing the perpetrators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Moldova</w:t>
            </w:r>
            <w:r>
              <w:rPr>
                <w:color w:val="000000"/>
                <w:szCs w:val="22"/>
                <w:lang w:eastAsia="en-GB"/>
              </w:rPr>
              <w:t>)</w:t>
            </w:r>
            <w:r w:rsidRPr="00637AF5">
              <w:rPr>
                <w:color w:val="000000"/>
                <w:szCs w:val="22"/>
                <w:lang w:eastAsia="en-GB"/>
              </w:rPr>
              <w:t>;</w:t>
            </w:r>
          </w:p>
          <w:p w14:paraId="05EDECF3" w14:textId="25EB571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29-35</w:t>
            </w:r>
          </w:p>
        </w:tc>
        <w:tc>
          <w:tcPr>
            <w:tcW w:w="1100" w:type="dxa"/>
            <w:tcBorders>
              <w:bottom w:val="dotted" w:sz="4" w:space="0" w:color="auto"/>
            </w:tcBorders>
            <w:shd w:val="clear" w:color="auto" w:fill="auto"/>
            <w:hideMark/>
          </w:tcPr>
          <w:p w14:paraId="2773C8A5" w14:textId="0514D70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0C5A7D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D29 Domestic violence</w:t>
            </w:r>
          </w:p>
          <w:p w14:paraId="7686BBA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253F514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B51 Right to an effective remedy</w:t>
            </w:r>
          </w:p>
          <w:p w14:paraId="6661400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0DAF4F19" w14:textId="091E319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0E26F6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FE51AE4" w14:textId="7636BB7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tcBorders>
              <w:bottom w:val="dotted" w:sz="4" w:space="0" w:color="auto"/>
            </w:tcBorders>
            <w:shd w:val="clear" w:color="auto" w:fill="auto"/>
            <w:hideMark/>
          </w:tcPr>
          <w:p w14:paraId="67DEAD15" w14:textId="77777777" w:rsidR="00637AF5" w:rsidRDefault="00637AF5" w:rsidP="00637AF5">
            <w:pPr>
              <w:suppressAutoHyphens w:val="0"/>
              <w:spacing w:before="60" w:after="60" w:line="240" w:lineRule="auto"/>
              <w:ind w:left="57" w:right="57"/>
              <w:rPr>
                <w:color w:val="000000"/>
                <w:szCs w:val="22"/>
                <w:lang w:eastAsia="en-GB"/>
              </w:rPr>
            </w:pPr>
          </w:p>
          <w:p w14:paraId="3345521A" w14:textId="427CF20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0E00BF6" w14:textId="77777777" w:rsidTr="00F66B85">
        <w:trPr>
          <w:cantSplit/>
        </w:trPr>
        <w:tc>
          <w:tcPr>
            <w:tcW w:w="15220" w:type="dxa"/>
            <w:gridSpan w:val="4"/>
            <w:shd w:val="clear" w:color="auto" w:fill="DBE5F1"/>
            <w:hideMark/>
          </w:tcPr>
          <w:p w14:paraId="694F4391" w14:textId="369AF8AA"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D33 Arbitrary arrest and detention</w:t>
            </w:r>
          </w:p>
        </w:tc>
      </w:tr>
      <w:tr w:rsidR="00637AF5" w:rsidRPr="00637AF5" w14:paraId="0AB94B05" w14:textId="77777777" w:rsidTr="00637AF5">
        <w:trPr>
          <w:cantSplit/>
        </w:trPr>
        <w:tc>
          <w:tcPr>
            <w:tcW w:w="4520" w:type="dxa"/>
            <w:shd w:val="clear" w:color="auto" w:fill="auto"/>
            <w:hideMark/>
          </w:tcPr>
          <w:p w14:paraId="2D9A2589" w14:textId="60C88C7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136.46. Either immediately free political prisoners and human rights activists who have been illegally detained or forced out of the country, or allow them to return to</w:t>
            </w:r>
            <w:r>
              <w:rPr>
                <w:color w:val="000000"/>
                <w:szCs w:val="22"/>
                <w:lang w:eastAsia="en-GB"/>
              </w:rPr>
              <w:t xml:space="preserve"> </w:t>
            </w:r>
            <w:r w:rsidRPr="00637AF5">
              <w:rPr>
                <w:color w:val="000000"/>
                <w:szCs w:val="22"/>
                <w:lang w:eastAsia="en-GB"/>
              </w:rPr>
              <w:t>Uzbekistan</w:t>
            </w:r>
            <w:r>
              <w:rPr>
                <w:color w:val="000000"/>
                <w:szCs w:val="22"/>
                <w:lang w:eastAsia="en-GB"/>
              </w:rPr>
              <w:t xml:space="preserve"> </w:t>
            </w:r>
            <w:r w:rsidRPr="00637AF5">
              <w:rPr>
                <w:color w:val="000000"/>
                <w:szCs w:val="22"/>
                <w:lang w:eastAsia="en-GB"/>
              </w:rPr>
              <w:t xml:space="preserve">to enjoy their basic rights and freedoms </w:t>
            </w:r>
            <w:r>
              <w:rPr>
                <w:color w:val="000000"/>
                <w:szCs w:val="22"/>
                <w:lang w:eastAsia="en-GB"/>
              </w:rPr>
              <w:t>(</w:t>
            </w:r>
            <w:r w:rsidRPr="00637AF5">
              <w:rPr>
                <w:color w:val="000000"/>
                <w:szCs w:val="22"/>
                <w:lang w:eastAsia="en-GB"/>
              </w:rPr>
              <w:t>Canada</w:t>
            </w:r>
            <w:r>
              <w:rPr>
                <w:color w:val="000000"/>
                <w:szCs w:val="22"/>
                <w:lang w:eastAsia="en-GB"/>
              </w:rPr>
              <w:t>)</w:t>
            </w:r>
            <w:r w:rsidRPr="00637AF5">
              <w:rPr>
                <w:color w:val="000000"/>
                <w:szCs w:val="22"/>
                <w:lang w:eastAsia="en-GB"/>
              </w:rPr>
              <w:t>;</w:t>
            </w:r>
          </w:p>
          <w:p w14:paraId="4E37A0A0" w14:textId="5079F40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C6B9CFA" w14:textId="6AABB37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1E410C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D33 Arbitrary arrest and detention</w:t>
            </w:r>
          </w:p>
          <w:p w14:paraId="34C2A56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1D2E4872" w14:textId="7564BD6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0BE638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771F83D" w14:textId="4C2F4BD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223807AA" w14:textId="77777777" w:rsidR="00637AF5" w:rsidRDefault="00637AF5" w:rsidP="00637AF5">
            <w:pPr>
              <w:suppressAutoHyphens w:val="0"/>
              <w:spacing w:before="60" w:after="60" w:line="240" w:lineRule="auto"/>
              <w:ind w:left="57" w:right="57"/>
              <w:rPr>
                <w:color w:val="000000"/>
                <w:szCs w:val="22"/>
                <w:lang w:eastAsia="en-GB"/>
              </w:rPr>
            </w:pPr>
          </w:p>
          <w:p w14:paraId="4A4D18B2" w14:textId="226881D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97B3ACA" w14:textId="77777777" w:rsidTr="00637AF5">
        <w:trPr>
          <w:cantSplit/>
        </w:trPr>
        <w:tc>
          <w:tcPr>
            <w:tcW w:w="4520" w:type="dxa"/>
            <w:tcBorders>
              <w:bottom w:val="dotted" w:sz="4" w:space="0" w:color="auto"/>
            </w:tcBorders>
            <w:shd w:val="clear" w:color="auto" w:fill="auto"/>
            <w:hideMark/>
          </w:tcPr>
          <w:p w14:paraId="6DE06054" w14:textId="2B08C1A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136.45. Put an end to all forms of arbitrary detention, in conformity with the provisions of the International Covenant on Civil and Political Rights and release all prisoners, whose sentence has been extended, without a fair trial, beyond</w:t>
            </w:r>
            <w:r>
              <w:rPr>
                <w:color w:val="000000"/>
                <w:szCs w:val="22"/>
                <w:lang w:eastAsia="en-GB"/>
              </w:rPr>
              <w:t xml:space="preserve"> </w:t>
            </w:r>
            <w:r w:rsidRPr="00637AF5">
              <w:rPr>
                <w:color w:val="000000"/>
                <w:szCs w:val="22"/>
                <w:lang w:eastAsia="en-GB"/>
              </w:rPr>
              <w:t xml:space="preserve">their initial sentence </w:t>
            </w:r>
            <w:r>
              <w:rPr>
                <w:color w:val="000000"/>
                <w:szCs w:val="22"/>
                <w:lang w:eastAsia="en-GB"/>
              </w:rPr>
              <w:t>(</w:t>
            </w:r>
            <w:r w:rsidRPr="00637AF5">
              <w:rPr>
                <w:color w:val="000000"/>
                <w:szCs w:val="22"/>
                <w:lang w:eastAsia="en-GB"/>
              </w:rPr>
              <w:t>France</w:t>
            </w:r>
            <w:r>
              <w:rPr>
                <w:color w:val="000000"/>
                <w:szCs w:val="22"/>
                <w:lang w:eastAsia="en-GB"/>
              </w:rPr>
              <w:t>)</w:t>
            </w:r>
          </w:p>
          <w:p w14:paraId="017FB6F1" w14:textId="7193EAD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7BBB8DFB" w14:textId="71D24D8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42CBF8B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D33 Arbitrary arrest and detention</w:t>
            </w:r>
          </w:p>
          <w:p w14:paraId="2EE1CC3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4914416D" w14:textId="261280B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BA46CB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542C723" w14:textId="788C780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2FD1125" w14:textId="77777777" w:rsidR="00637AF5" w:rsidRDefault="00637AF5" w:rsidP="00637AF5">
            <w:pPr>
              <w:suppressAutoHyphens w:val="0"/>
              <w:spacing w:before="60" w:after="60" w:line="240" w:lineRule="auto"/>
              <w:ind w:left="57" w:right="57"/>
              <w:rPr>
                <w:color w:val="000000"/>
                <w:szCs w:val="22"/>
                <w:lang w:eastAsia="en-GB"/>
              </w:rPr>
            </w:pPr>
          </w:p>
          <w:p w14:paraId="4DDE6FFE" w14:textId="7917B2D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D57CC1B" w14:textId="77777777" w:rsidTr="004F54EA">
        <w:trPr>
          <w:cantSplit/>
        </w:trPr>
        <w:tc>
          <w:tcPr>
            <w:tcW w:w="15220" w:type="dxa"/>
            <w:gridSpan w:val="4"/>
            <w:shd w:val="clear" w:color="auto" w:fill="DBE5F1"/>
            <w:hideMark/>
          </w:tcPr>
          <w:p w14:paraId="27AB9AA1" w14:textId="7965DB68"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D41 Freedom of movement</w:t>
            </w:r>
          </w:p>
        </w:tc>
      </w:tr>
      <w:tr w:rsidR="00637AF5" w:rsidRPr="00637AF5" w14:paraId="54369A08" w14:textId="77777777" w:rsidTr="00637AF5">
        <w:trPr>
          <w:cantSplit/>
        </w:trPr>
        <w:tc>
          <w:tcPr>
            <w:tcW w:w="4520" w:type="dxa"/>
            <w:tcBorders>
              <w:bottom w:val="dotted" w:sz="4" w:space="0" w:color="auto"/>
            </w:tcBorders>
            <w:shd w:val="clear" w:color="auto" w:fill="auto"/>
            <w:hideMark/>
          </w:tcPr>
          <w:p w14:paraId="040641E2" w14:textId="6B4D4DE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136.53. Eliminate the system of exit visas for those wishing to travel abroad </w:t>
            </w:r>
            <w:r>
              <w:rPr>
                <w:color w:val="000000"/>
                <w:szCs w:val="22"/>
                <w:lang w:eastAsia="en-GB"/>
              </w:rPr>
              <w:t>(</w:t>
            </w:r>
            <w:r w:rsidRPr="00637AF5">
              <w:rPr>
                <w:color w:val="000000"/>
                <w:szCs w:val="22"/>
                <w:lang w:eastAsia="en-GB"/>
              </w:rPr>
              <w:t>Chile</w:t>
            </w:r>
            <w:r>
              <w:rPr>
                <w:color w:val="000000"/>
                <w:szCs w:val="22"/>
                <w:lang w:eastAsia="en-GB"/>
              </w:rPr>
              <w:t>)</w:t>
            </w:r>
            <w:r w:rsidRPr="00637AF5">
              <w:rPr>
                <w:color w:val="000000"/>
                <w:szCs w:val="22"/>
                <w:lang w:eastAsia="en-GB"/>
              </w:rPr>
              <w:t>;</w:t>
            </w:r>
          </w:p>
          <w:p w14:paraId="2C3E1BCD" w14:textId="52A41CD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2893C20E" w14:textId="234B1E1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2B38752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D41 Freedom of movement</w:t>
            </w:r>
          </w:p>
          <w:p w14:paraId="28F5A6E6" w14:textId="2763657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CD458F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7884A9C" w14:textId="0A1EDB4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C15CCC6" w14:textId="77777777" w:rsidR="00637AF5" w:rsidRDefault="00637AF5" w:rsidP="00637AF5">
            <w:pPr>
              <w:suppressAutoHyphens w:val="0"/>
              <w:spacing w:before="60" w:after="60" w:line="240" w:lineRule="auto"/>
              <w:ind w:left="57" w:right="57"/>
              <w:rPr>
                <w:color w:val="000000"/>
                <w:szCs w:val="22"/>
                <w:lang w:eastAsia="en-GB"/>
              </w:rPr>
            </w:pPr>
          </w:p>
          <w:p w14:paraId="52A30D00" w14:textId="3247DC1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1F3FDF2" w14:textId="77777777" w:rsidTr="004248AE">
        <w:trPr>
          <w:cantSplit/>
        </w:trPr>
        <w:tc>
          <w:tcPr>
            <w:tcW w:w="15220" w:type="dxa"/>
            <w:gridSpan w:val="4"/>
            <w:shd w:val="clear" w:color="auto" w:fill="DBE5F1"/>
            <w:hideMark/>
          </w:tcPr>
          <w:p w14:paraId="7332E123" w14:textId="1932C220"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D42 Freedom of thought, conscience and religion</w:t>
            </w:r>
          </w:p>
        </w:tc>
      </w:tr>
      <w:tr w:rsidR="00637AF5" w:rsidRPr="00637AF5" w14:paraId="6B81B7C2" w14:textId="77777777" w:rsidTr="00637AF5">
        <w:trPr>
          <w:cantSplit/>
        </w:trPr>
        <w:tc>
          <w:tcPr>
            <w:tcW w:w="4520" w:type="dxa"/>
            <w:shd w:val="clear" w:color="auto" w:fill="auto"/>
            <w:hideMark/>
          </w:tcPr>
          <w:p w14:paraId="0C97BDD6" w14:textId="7587115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136.55. Amend the Criminal Code in order to decriminalize missionary activities and </w:t>
            </w:r>
            <w:bookmarkStart w:id="0" w:name="_GoBack"/>
            <w:bookmarkEnd w:id="0"/>
            <w:r w:rsidRPr="00637AF5">
              <w:rPr>
                <w:color w:val="000000"/>
                <w:szCs w:val="22"/>
                <w:lang w:eastAsia="en-GB"/>
              </w:rPr>
              <w:t xml:space="preserve">to put an end to religious persecution of non-registered religious groups </w:t>
            </w:r>
            <w:r>
              <w:rPr>
                <w:color w:val="000000"/>
                <w:szCs w:val="22"/>
                <w:lang w:eastAsia="en-GB"/>
              </w:rPr>
              <w:t>(</w:t>
            </w:r>
            <w:r w:rsidRPr="00637AF5">
              <w:rPr>
                <w:color w:val="000000"/>
                <w:szCs w:val="22"/>
                <w:lang w:eastAsia="en-GB"/>
              </w:rPr>
              <w:t>Hungary</w:t>
            </w:r>
            <w:r>
              <w:rPr>
                <w:color w:val="000000"/>
                <w:szCs w:val="22"/>
                <w:lang w:eastAsia="en-GB"/>
              </w:rPr>
              <w:t>)</w:t>
            </w:r>
            <w:r w:rsidRPr="00637AF5">
              <w:rPr>
                <w:color w:val="000000"/>
                <w:szCs w:val="22"/>
                <w:lang w:eastAsia="en-GB"/>
              </w:rPr>
              <w:t>;</w:t>
            </w:r>
          </w:p>
          <w:p w14:paraId="0861D48E" w14:textId="7CF2E72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C7E4BA8" w14:textId="6FA0C6A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6BD804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19CE622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7BCA5F4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0F11CBB0" w14:textId="1D986E4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2BB756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42959D7" w14:textId="7681A4C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shd w:val="clear" w:color="auto" w:fill="auto"/>
            <w:hideMark/>
          </w:tcPr>
          <w:p w14:paraId="696ABD0A" w14:textId="77777777" w:rsidR="00637AF5" w:rsidRDefault="00637AF5" w:rsidP="00637AF5">
            <w:pPr>
              <w:suppressAutoHyphens w:val="0"/>
              <w:spacing w:before="60" w:after="60" w:line="240" w:lineRule="auto"/>
              <w:ind w:left="57" w:right="57"/>
              <w:rPr>
                <w:color w:val="000000"/>
                <w:szCs w:val="22"/>
                <w:lang w:eastAsia="en-GB"/>
              </w:rPr>
            </w:pPr>
          </w:p>
          <w:p w14:paraId="11685B42" w14:textId="248D7FE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358C4A0" w14:textId="77777777" w:rsidTr="00637AF5">
        <w:trPr>
          <w:cantSplit/>
        </w:trPr>
        <w:tc>
          <w:tcPr>
            <w:tcW w:w="4520" w:type="dxa"/>
            <w:shd w:val="clear" w:color="auto" w:fill="auto"/>
            <w:hideMark/>
          </w:tcPr>
          <w:p w14:paraId="13F27576" w14:textId="3F6B638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134.17. Consider effective measures to prevent any unreasonable restrictions on the freedom of religion or belief as well as any related discriminatory treatment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Korea</w:t>
            </w:r>
            <w:r>
              <w:rPr>
                <w:color w:val="000000"/>
                <w:szCs w:val="22"/>
                <w:lang w:eastAsia="en-GB"/>
              </w:rPr>
              <w:t>)</w:t>
            </w:r>
            <w:r w:rsidRPr="00637AF5">
              <w:rPr>
                <w:color w:val="000000"/>
                <w:szCs w:val="22"/>
                <w:lang w:eastAsia="en-GB"/>
              </w:rPr>
              <w:t>;</w:t>
            </w:r>
          </w:p>
          <w:p w14:paraId="6A7383F0" w14:textId="0D9B945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553B5A93" w14:textId="504EB8F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669744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05153B1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B31 Equality &amp; non-discrimination</w:t>
            </w:r>
          </w:p>
          <w:p w14:paraId="18DEB96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4992A6E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6EAD5EC6" w14:textId="337C7B4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2C514F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10E9F87" w14:textId="4B1D8FF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shd w:val="clear" w:color="auto" w:fill="auto"/>
            <w:hideMark/>
          </w:tcPr>
          <w:p w14:paraId="7CC07A0C" w14:textId="77777777" w:rsidR="00637AF5" w:rsidRDefault="00637AF5" w:rsidP="00637AF5">
            <w:pPr>
              <w:suppressAutoHyphens w:val="0"/>
              <w:spacing w:before="60" w:after="60" w:line="240" w:lineRule="auto"/>
              <w:ind w:left="57" w:right="57"/>
              <w:rPr>
                <w:color w:val="000000"/>
                <w:szCs w:val="22"/>
                <w:lang w:eastAsia="en-GB"/>
              </w:rPr>
            </w:pPr>
          </w:p>
          <w:p w14:paraId="090AEDFD" w14:textId="2ACBA4A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5CF3577" w14:textId="77777777" w:rsidTr="00637AF5">
        <w:trPr>
          <w:cantSplit/>
        </w:trPr>
        <w:tc>
          <w:tcPr>
            <w:tcW w:w="4520" w:type="dxa"/>
            <w:shd w:val="clear" w:color="auto" w:fill="auto"/>
            <w:hideMark/>
          </w:tcPr>
          <w:p w14:paraId="316DBCA7" w14:textId="55D9867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134.18. Reflect on how to revise its legislation in order to better protect freedom of religion or belief for all individuals and groups without discrimination, in full compliance with art </w:t>
            </w:r>
            <w:proofErr w:type="spellStart"/>
            <w:r w:rsidRPr="00637AF5">
              <w:rPr>
                <w:color w:val="000000"/>
                <w:szCs w:val="22"/>
                <w:lang w:eastAsia="en-GB"/>
              </w:rPr>
              <w:t>icle</w:t>
            </w:r>
            <w:proofErr w:type="spellEnd"/>
            <w:r>
              <w:rPr>
                <w:color w:val="000000"/>
                <w:szCs w:val="22"/>
                <w:lang w:eastAsia="en-GB"/>
              </w:rPr>
              <w:t xml:space="preserve"> </w:t>
            </w:r>
            <w:r w:rsidRPr="00637AF5">
              <w:rPr>
                <w:color w:val="000000"/>
                <w:szCs w:val="22"/>
                <w:lang w:eastAsia="en-GB"/>
              </w:rPr>
              <w:t>18 of International Covenant on Civil and Political Rights (Italy);</w:t>
            </w:r>
          </w:p>
          <w:p w14:paraId="7F7BED10" w14:textId="2496DC7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1FA2AA23" w14:textId="48F3322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C4E3FA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573CE72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B31 Equality &amp; non-discrimination</w:t>
            </w:r>
          </w:p>
          <w:p w14:paraId="0BD0002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7B2C7C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2DDDCB7D" w14:textId="45A2373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7BA661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E65C281" w14:textId="3D9178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shd w:val="clear" w:color="auto" w:fill="auto"/>
            <w:hideMark/>
          </w:tcPr>
          <w:p w14:paraId="1C599819" w14:textId="77777777" w:rsidR="00637AF5" w:rsidRDefault="00637AF5" w:rsidP="00637AF5">
            <w:pPr>
              <w:suppressAutoHyphens w:val="0"/>
              <w:spacing w:before="60" w:after="60" w:line="240" w:lineRule="auto"/>
              <w:ind w:left="57" w:right="57"/>
              <w:rPr>
                <w:color w:val="000000"/>
                <w:szCs w:val="22"/>
                <w:lang w:eastAsia="en-GB"/>
              </w:rPr>
            </w:pPr>
          </w:p>
          <w:p w14:paraId="60E394C5" w14:textId="2F493C8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D62E2A0" w14:textId="77777777" w:rsidTr="00637AF5">
        <w:trPr>
          <w:cantSplit/>
        </w:trPr>
        <w:tc>
          <w:tcPr>
            <w:tcW w:w="4520" w:type="dxa"/>
            <w:shd w:val="clear" w:color="auto" w:fill="auto"/>
            <w:hideMark/>
          </w:tcPr>
          <w:p w14:paraId="6B22673A" w14:textId="1166725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136.57. End harassment and detention of persons who exercise their rights to freedom of assembly, association, expression and religion and release those currently held on such grounds </w:t>
            </w:r>
            <w:r>
              <w:rPr>
                <w:color w:val="000000"/>
                <w:szCs w:val="22"/>
                <w:lang w:eastAsia="en-GB"/>
              </w:rPr>
              <w:t>(</w:t>
            </w:r>
            <w:r w:rsidRPr="00637AF5">
              <w:rPr>
                <w:color w:val="000000"/>
                <w:szCs w:val="22"/>
                <w:lang w:eastAsia="en-GB"/>
              </w:rPr>
              <w:t>United States of America</w:t>
            </w:r>
            <w:r>
              <w:rPr>
                <w:color w:val="000000"/>
                <w:szCs w:val="22"/>
                <w:lang w:eastAsia="en-GB"/>
              </w:rPr>
              <w:t>)</w:t>
            </w:r>
            <w:r w:rsidRPr="00637AF5">
              <w:rPr>
                <w:color w:val="000000"/>
                <w:szCs w:val="22"/>
                <w:lang w:eastAsia="en-GB"/>
              </w:rPr>
              <w:t>;</w:t>
            </w:r>
          </w:p>
          <w:p w14:paraId="4942DF49" w14:textId="4A95B68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071AD80" w14:textId="3EB9EEE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F7CC94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485CBD2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7870E29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1FEFBB0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02BD6FB0" w14:textId="1DB0BA8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690B08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7BC4E8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p w14:paraId="6419CE88" w14:textId="6AED518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shd w:val="clear" w:color="auto" w:fill="auto"/>
            <w:hideMark/>
          </w:tcPr>
          <w:p w14:paraId="342193CD" w14:textId="77777777" w:rsidR="00637AF5" w:rsidRDefault="00637AF5" w:rsidP="00637AF5">
            <w:pPr>
              <w:suppressAutoHyphens w:val="0"/>
              <w:spacing w:before="60" w:after="60" w:line="240" w:lineRule="auto"/>
              <w:ind w:left="57" w:right="57"/>
              <w:rPr>
                <w:color w:val="000000"/>
                <w:szCs w:val="22"/>
                <w:lang w:eastAsia="en-GB"/>
              </w:rPr>
            </w:pPr>
          </w:p>
          <w:p w14:paraId="4D1518BD" w14:textId="59EA769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59C94E3" w14:textId="77777777" w:rsidTr="00637AF5">
        <w:trPr>
          <w:cantSplit/>
        </w:trPr>
        <w:tc>
          <w:tcPr>
            <w:tcW w:w="4520" w:type="dxa"/>
            <w:shd w:val="clear" w:color="auto" w:fill="auto"/>
            <w:hideMark/>
          </w:tcPr>
          <w:p w14:paraId="4725BD76" w14:textId="32F3DD4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136.54. Eliminate unjustified restrictions on the right to religious freedom and stop persecution of individuals for their peaceful religious activity </w:t>
            </w:r>
            <w:r>
              <w:rPr>
                <w:color w:val="000000"/>
                <w:szCs w:val="22"/>
                <w:lang w:eastAsia="en-GB"/>
              </w:rPr>
              <w:t>(</w:t>
            </w:r>
            <w:r w:rsidRPr="00637AF5">
              <w:rPr>
                <w:color w:val="000000"/>
                <w:szCs w:val="22"/>
                <w:lang w:eastAsia="en-GB"/>
              </w:rPr>
              <w:t>Austria</w:t>
            </w:r>
            <w:r>
              <w:rPr>
                <w:color w:val="000000"/>
                <w:szCs w:val="22"/>
                <w:lang w:eastAsia="en-GB"/>
              </w:rPr>
              <w:t>)</w:t>
            </w:r>
            <w:r w:rsidRPr="00637AF5">
              <w:rPr>
                <w:color w:val="000000"/>
                <w:szCs w:val="22"/>
                <w:lang w:eastAsia="en-GB"/>
              </w:rPr>
              <w:t>;</w:t>
            </w:r>
          </w:p>
          <w:p w14:paraId="159CF768" w14:textId="6C8809F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4EABDD08" w14:textId="4B9F6CF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02591D9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1A2A0E1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38B3C8C6" w14:textId="2FD1AEC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EC38BE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24B52F9" w14:textId="2AD95B0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tc>
        <w:tc>
          <w:tcPr>
            <w:tcW w:w="5200" w:type="dxa"/>
            <w:shd w:val="clear" w:color="auto" w:fill="auto"/>
            <w:hideMark/>
          </w:tcPr>
          <w:p w14:paraId="73667E4D" w14:textId="77777777" w:rsidR="00637AF5" w:rsidRDefault="00637AF5" w:rsidP="00637AF5">
            <w:pPr>
              <w:suppressAutoHyphens w:val="0"/>
              <w:spacing w:before="60" w:after="60" w:line="240" w:lineRule="auto"/>
              <w:ind w:left="57" w:right="57"/>
              <w:rPr>
                <w:color w:val="000000"/>
                <w:szCs w:val="22"/>
                <w:lang w:eastAsia="en-GB"/>
              </w:rPr>
            </w:pPr>
          </w:p>
          <w:p w14:paraId="0EBAF6D9" w14:textId="15766BE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ABEA308" w14:textId="77777777" w:rsidTr="00637AF5">
        <w:trPr>
          <w:cantSplit/>
        </w:trPr>
        <w:tc>
          <w:tcPr>
            <w:tcW w:w="4520" w:type="dxa"/>
            <w:shd w:val="clear" w:color="auto" w:fill="auto"/>
            <w:hideMark/>
          </w:tcPr>
          <w:p w14:paraId="7255FD0E" w14:textId="4B253E1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134.19. </w:t>
            </w:r>
            <w:proofErr w:type="spellStart"/>
            <w:r w:rsidRPr="00637AF5">
              <w:rPr>
                <w:color w:val="000000"/>
                <w:szCs w:val="22"/>
                <w:lang w:eastAsia="en-GB"/>
              </w:rPr>
              <w:t>Recogni</w:t>
            </w:r>
            <w:proofErr w:type="spellEnd"/>
            <w:r w:rsidRPr="00637AF5">
              <w:rPr>
                <w:color w:val="000000"/>
                <w:szCs w:val="22"/>
                <w:lang w:eastAsia="en-GB"/>
              </w:rPr>
              <w:t xml:space="preserve"> z e the right to conscientious objection, ensuring that conscientious objectors are not subjected to reprisals </w:t>
            </w:r>
            <w:r>
              <w:rPr>
                <w:color w:val="000000"/>
                <w:szCs w:val="22"/>
                <w:lang w:eastAsia="en-GB"/>
              </w:rPr>
              <w:t>(</w:t>
            </w:r>
            <w:r w:rsidRPr="00637AF5">
              <w:rPr>
                <w:color w:val="000000"/>
                <w:szCs w:val="22"/>
                <w:lang w:eastAsia="en-GB"/>
              </w:rPr>
              <w:t>Slovakia</w:t>
            </w:r>
            <w:r>
              <w:rPr>
                <w:color w:val="000000"/>
                <w:szCs w:val="22"/>
                <w:lang w:eastAsia="en-GB"/>
              </w:rPr>
              <w:t>)</w:t>
            </w:r>
            <w:r w:rsidRPr="00637AF5">
              <w:rPr>
                <w:color w:val="000000"/>
                <w:szCs w:val="22"/>
                <w:lang w:eastAsia="en-GB"/>
              </w:rPr>
              <w:t>;</w:t>
            </w:r>
          </w:p>
          <w:p w14:paraId="530888D4" w14:textId="39F3606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101CEF4B" w14:textId="228CEC7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0DD15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2D6F127B" w14:textId="5A6B490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43195E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114D22F" w14:textId="1151A7E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911BA0C" w14:textId="77777777" w:rsidR="00637AF5" w:rsidRDefault="00637AF5" w:rsidP="00637AF5">
            <w:pPr>
              <w:suppressAutoHyphens w:val="0"/>
              <w:spacing w:before="60" w:after="60" w:line="240" w:lineRule="auto"/>
              <w:ind w:left="57" w:right="57"/>
              <w:rPr>
                <w:color w:val="000000"/>
                <w:szCs w:val="22"/>
                <w:lang w:eastAsia="en-GB"/>
              </w:rPr>
            </w:pPr>
          </w:p>
          <w:p w14:paraId="56D028EB" w14:textId="6B4A5BF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19832C1" w14:textId="77777777" w:rsidTr="00637AF5">
        <w:trPr>
          <w:cantSplit/>
        </w:trPr>
        <w:tc>
          <w:tcPr>
            <w:tcW w:w="4520" w:type="dxa"/>
            <w:tcBorders>
              <w:bottom w:val="dotted" w:sz="4" w:space="0" w:color="auto"/>
            </w:tcBorders>
            <w:shd w:val="clear" w:color="auto" w:fill="auto"/>
            <w:hideMark/>
          </w:tcPr>
          <w:p w14:paraId="56FE8F7F" w14:textId="39636AC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134.20. Fully recognize the right of conscientious objection to military service without discrimination as to the religion or belief on which the objection is based, and provide civilian alternative service compatible with international standards </w:t>
            </w:r>
            <w:r>
              <w:rPr>
                <w:color w:val="000000"/>
                <w:szCs w:val="22"/>
                <w:lang w:eastAsia="en-GB"/>
              </w:rPr>
              <w:t>(</w:t>
            </w:r>
            <w:r w:rsidRPr="00637AF5">
              <w:rPr>
                <w:color w:val="000000"/>
                <w:szCs w:val="22"/>
                <w:lang w:eastAsia="en-GB"/>
              </w:rPr>
              <w:t>Slovenia</w:t>
            </w:r>
            <w:r>
              <w:rPr>
                <w:color w:val="000000"/>
                <w:szCs w:val="22"/>
                <w:lang w:eastAsia="en-GB"/>
              </w:rPr>
              <w:t>)</w:t>
            </w:r>
            <w:r w:rsidRPr="00637AF5">
              <w:rPr>
                <w:color w:val="000000"/>
                <w:szCs w:val="22"/>
                <w:lang w:eastAsia="en-GB"/>
              </w:rPr>
              <w:t>;</w:t>
            </w:r>
          </w:p>
          <w:p w14:paraId="4E810D59" w14:textId="48C5820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73277437" w14:textId="6307E78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7209F27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D42 Freedom of thought, conscience and religion</w:t>
            </w:r>
          </w:p>
          <w:p w14:paraId="22F6E5F5" w14:textId="1C8694D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79710E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BA2531F" w14:textId="13D7EA9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020EEF6F" w14:textId="77777777" w:rsidR="00637AF5" w:rsidRDefault="00637AF5" w:rsidP="00637AF5">
            <w:pPr>
              <w:suppressAutoHyphens w:val="0"/>
              <w:spacing w:before="60" w:after="60" w:line="240" w:lineRule="auto"/>
              <w:ind w:left="57" w:right="57"/>
              <w:rPr>
                <w:color w:val="000000"/>
                <w:szCs w:val="22"/>
                <w:lang w:eastAsia="en-GB"/>
              </w:rPr>
            </w:pPr>
          </w:p>
          <w:p w14:paraId="2D5BB0BE" w14:textId="5DAF0B9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468BE9F" w14:textId="77777777" w:rsidTr="00DF5841">
        <w:trPr>
          <w:cantSplit/>
        </w:trPr>
        <w:tc>
          <w:tcPr>
            <w:tcW w:w="15220" w:type="dxa"/>
            <w:gridSpan w:val="4"/>
            <w:shd w:val="clear" w:color="auto" w:fill="DBE5F1"/>
            <w:hideMark/>
          </w:tcPr>
          <w:p w14:paraId="59BFF6B7" w14:textId="0DEC177C"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D43 Freedom of opinion and expression</w:t>
            </w:r>
          </w:p>
        </w:tc>
      </w:tr>
      <w:tr w:rsidR="00637AF5" w:rsidRPr="00637AF5" w14:paraId="479B2A8B" w14:textId="77777777" w:rsidTr="00637AF5">
        <w:trPr>
          <w:cantSplit/>
        </w:trPr>
        <w:tc>
          <w:tcPr>
            <w:tcW w:w="4520" w:type="dxa"/>
            <w:shd w:val="clear" w:color="auto" w:fill="auto"/>
            <w:hideMark/>
          </w:tcPr>
          <w:p w14:paraId="07491701" w14:textId="34F803D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135.14. Review the provisions on defamation and insult in articles 139 and 140 of the Criminal Code </w:t>
            </w:r>
            <w:r>
              <w:rPr>
                <w:color w:val="000000"/>
                <w:szCs w:val="22"/>
                <w:lang w:eastAsia="en-GB"/>
              </w:rPr>
              <w:t>(</w:t>
            </w:r>
            <w:r w:rsidRPr="00637AF5">
              <w:rPr>
                <w:color w:val="000000"/>
                <w:szCs w:val="22"/>
                <w:lang w:eastAsia="en-GB"/>
              </w:rPr>
              <w:t>Portugal</w:t>
            </w:r>
            <w:r>
              <w:rPr>
                <w:color w:val="000000"/>
                <w:szCs w:val="22"/>
                <w:lang w:eastAsia="en-GB"/>
              </w:rPr>
              <w:t>)</w:t>
            </w:r>
            <w:r w:rsidRPr="00637AF5">
              <w:rPr>
                <w:color w:val="000000"/>
                <w:szCs w:val="22"/>
                <w:lang w:eastAsia="en-GB"/>
              </w:rPr>
              <w:t>.</w:t>
            </w:r>
          </w:p>
          <w:p w14:paraId="3165A212" w14:textId="5C19BB4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48-50</w:t>
            </w:r>
          </w:p>
        </w:tc>
        <w:tc>
          <w:tcPr>
            <w:tcW w:w="1100" w:type="dxa"/>
            <w:shd w:val="clear" w:color="auto" w:fill="auto"/>
            <w:hideMark/>
          </w:tcPr>
          <w:p w14:paraId="69D0785F" w14:textId="359B364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8A6C4C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6CC0343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2C1BC86C" w14:textId="10D8EB1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B56B20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B166B3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7DA6BE28" w14:textId="321B051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06CFAE78" w14:textId="77777777" w:rsidR="00637AF5" w:rsidRDefault="00637AF5" w:rsidP="00637AF5">
            <w:pPr>
              <w:suppressAutoHyphens w:val="0"/>
              <w:spacing w:before="60" w:after="60" w:line="240" w:lineRule="auto"/>
              <w:ind w:left="57" w:right="57"/>
              <w:rPr>
                <w:color w:val="000000"/>
                <w:szCs w:val="22"/>
                <w:lang w:eastAsia="en-GB"/>
              </w:rPr>
            </w:pPr>
          </w:p>
          <w:p w14:paraId="00DA0915" w14:textId="3525B97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00B39FB" w14:textId="77777777" w:rsidTr="00637AF5">
        <w:trPr>
          <w:cantSplit/>
        </w:trPr>
        <w:tc>
          <w:tcPr>
            <w:tcW w:w="4520" w:type="dxa"/>
            <w:shd w:val="clear" w:color="auto" w:fill="auto"/>
            <w:hideMark/>
          </w:tcPr>
          <w:p w14:paraId="48E6ED52" w14:textId="74B1C01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136.43. Release all political prisoners and address torture and prisoner welfare – including by allowing independent monitoring of prisons </w:t>
            </w:r>
            <w:r>
              <w:rPr>
                <w:color w:val="000000"/>
                <w:szCs w:val="22"/>
                <w:lang w:eastAsia="en-GB"/>
              </w:rPr>
              <w:t>(</w:t>
            </w:r>
            <w:r w:rsidRPr="00637AF5">
              <w:rPr>
                <w:color w:val="000000"/>
                <w:szCs w:val="22"/>
                <w:lang w:eastAsia="en-GB"/>
              </w:rPr>
              <w:t>Australia</w:t>
            </w:r>
            <w:r>
              <w:rPr>
                <w:color w:val="000000"/>
                <w:szCs w:val="22"/>
                <w:lang w:eastAsia="en-GB"/>
              </w:rPr>
              <w:t>)</w:t>
            </w:r>
            <w:r w:rsidRPr="00637AF5">
              <w:rPr>
                <w:color w:val="000000"/>
                <w:szCs w:val="22"/>
                <w:lang w:eastAsia="en-GB"/>
              </w:rPr>
              <w:t>;</w:t>
            </w:r>
          </w:p>
          <w:p w14:paraId="26BBEE04" w14:textId="62336FB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52EB800" w14:textId="61E3A1F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F59504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07F120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28342B4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3C79B5E2" w14:textId="15E25DC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C2A3FB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C55B045" w14:textId="05492D8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1D2ECE19" w14:textId="77777777" w:rsidR="00637AF5" w:rsidRDefault="00637AF5" w:rsidP="00637AF5">
            <w:pPr>
              <w:suppressAutoHyphens w:val="0"/>
              <w:spacing w:before="60" w:after="60" w:line="240" w:lineRule="auto"/>
              <w:ind w:left="57" w:right="57"/>
              <w:rPr>
                <w:color w:val="000000"/>
                <w:szCs w:val="22"/>
                <w:lang w:eastAsia="en-GB"/>
              </w:rPr>
            </w:pPr>
          </w:p>
          <w:p w14:paraId="4E57F97E" w14:textId="31B8165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96394C6" w14:textId="77777777" w:rsidTr="00637AF5">
        <w:trPr>
          <w:cantSplit/>
        </w:trPr>
        <w:tc>
          <w:tcPr>
            <w:tcW w:w="4520" w:type="dxa"/>
            <w:shd w:val="clear" w:color="auto" w:fill="auto"/>
            <w:hideMark/>
          </w:tcPr>
          <w:p w14:paraId="7BE80C10" w14:textId="138D285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136.58. Guarantee, in its legislation, freedoms of expression, assembly and association; put an end to acts of violence and harassment against independent journalists and human rights defenders and release</w:t>
            </w:r>
            <w:r>
              <w:rPr>
                <w:color w:val="000000"/>
                <w:szCs w:val="22"/>
                <w:lang w:eastAsia="en-GB"/>
              </w:rPr>
              <w:t xml:space="preserve"> </w:t>
            </w:r>
            <w:r w:rsidRPr="00637AF5">
              <w:rPr>
                <w:color w:val="000000"/>
                <w:szCs w:val="22"/>
                <w:lang w:eastAsia="en-GB"/>
              </w:rPr>
              <w:t>them, when appropriate (France).</w:t>
            </w:r>
          </w:p>
          <w:p w14:paraId="69BC188A" w14:textId="6A52555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3E0A0003" w14:textId="0002BA1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4A8C65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6C0DFB9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D31 Liberty and security - general</w:t>
            </w:r>
          </w:p>
          <w:p w14:paraId="0E6EBA5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49EC044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4D32890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489D10C4" w14:textId="7E6D967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71F0F9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36BC1D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76959A2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29270C9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p w14:paraId="20AF5313" w14:textId="3638FB8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1F131D32" w14:textId="77777777" w:rsidR="00637AF5" w:rsidRDefault="00637AF5" w:rsidP="00637AF5">
            <w:pPr>
              <w:suppressAutoHyphens w:val="0"/>
              <w:spacing w:before="60" w:after="60" w:line="240" w:lineRule="auto"/>
              <w:ind w:left="57" w:right="57"/>
              <w:rPr>
                <w:color w:val="000000"/>
                <w:szCs w:val="22"/>
                <w:lang w:eastAsia="en-GB"/>
              </w:rPr>
            </w:pPr>
          </w:p>
          <w:p w14:paraId="0112CD88" w14:textId="4A89E39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9D348FC" w14:textId="77777777" w:rsidTr="00637AF5">
        <w:trPr>
          <w:cantSplit/>
        </w:trPr>
        <w:tc>
          <w:tcPr>
            <w:tcW w:w="4520" w:type="dxa"/>
            <w:shd w:val="clear" w:color="auto" w:fill="auto"/>
            <w:hideMark/>
          </w:tcPr>
          <w:p w14:paraId="2967A54C"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133.70. Take appropriate action to guarantee freedom of expression, association and assembly – including by allowing independent media, political parties and civil society groups to operate (Australia);</w:t>
            </w:r>
          </w:p>
          <w:p w14:paraId="0C4F5CE1" w14:textId="739FCBF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6622FE2" w14:textId="49F4604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D6A209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16C4F2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43238D4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2A82AD9C" w14:textId="2324502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543D9B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AFE276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3FD3C16D" w14:textId="38E6372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3A95A6F6" w14:textId="77777777" w:rsidR="00637AF5" w:rsidRDefault="00637AF5" w:rsidP="00637AF5">
            <w:pPr>
              <w:suppressAutoHyphens w:val="0"/>
              <w:spacing w:before="60" w:after="60" w:line="240" w:lineRule="auto"/>
              <w:ind w:left="57" w:right="57"/>
              <w:rPr>
                <w:color w:val="000000"/>
                <w:szCs w:val="22"/>
                <w:lang w:eastAsia="en-GB"/>
              </w:rPr>
            </w:pPr>
          </w:p>
          <w:p w14:paraId="39B041A6" w14:textId="1B7C252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C2BBDAA" w14:textId="77777777" w:rsidTr="00637AF5">
        <w:trPr>
          <w:cantSplit/>
        </w:trPr>
        <w:tc>
          <w:tcPr>
            <w:tcW w:w="4520" w:type="dxa"/>
            <w:shd w:val="clear" w:color="auto" w:fill="auto"/>
            <w:hideMark/>
          </w:tcPr>
          <w:p w14:paraId="7F0D35F7"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134.28. Take concrete measures towards genuine media freedom and freedom of expression and to establish a climate conducive to safe and enabling working conditions for journalists, bloggers, media outlets and human rights defenders (Austria);</w:t>
            </w:r>
          </w:p>
          <w:p w14:paraId="79A3B08D" w14:textId="546147E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338AA100" w14:textId="0234D29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A843C9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1EC44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351C113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76D444FB" w14:textId="5014480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C2351B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BEA24A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684F562A" w14:textId="034FCA7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5524C4A4" w14:textId="77777777" w:rsidR="00637AF5" w:rsidRDefault="00637AF5" w:rsidP="00637AF5">
            <w:pPr>
              <w:suppressAutoHyphens w:val="0"/>
              <w:spacing w:before="60" w:after="60" w:line="240" w:lineRule="auto"/>
              <w:ind w:left="57" w:right="57"/>
              <w:rPr>
                <w:color w:val="000000"/>
                <w:szCs w:val="22"/>
                <w:lang w:eastAsia="en-GB"/>
              </w:rPr>
            </w:pPr>
          </w:p>
          <w:p w14:paraId="46A968F1" w14:textId="12651F7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E518CD3" w14:textId="77777777" w:rsidTr="00637AF5">
        <w:trPr>
          <w:cantSplit/>
        </w:trPr>
        <w:tc>
          <w:tcPr>
            <w:tcW w:w="4520" w:type="dxa"/>
            <w:shd w:val="clear" w:color="auto" w:fill="auto"/>
            <w:hideMark/>
          </w:tcPr>
          <w:p w14:paraId="4A4DACE9" w14:textId="522705E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134.26. Ensure that any person, including human rights defenders,</w:t>
            </w:r>
            <w:r>
              <w:rPr>
                <w:color w:val="000000"/>
                <w:szCs w:val="22"/>
                <w:lang w:eastAsia="en-GB"/>
              </w:rPr>
              <w:t xml:space="preserve"> </w:t>
            </w:r>
            <w:r w:rsidRPr="00637AF5">
              <w:rPr>
                <w:color w:val="000000"/>
                <w:szCs w:val="22"/>
                <w:lang w:eastAsia="en-GB"/>
              </w:rPr>
              <w:t>members of civil society and journalists can exercise their legitimate activities without fear of reprisals, as well as ensure their rights to freedom of expression and peaceful assembly, in line with the obligations under the International Covenant on Civil and Political Rights (Switzerland);</w:t>
            </w:r>
          </w:p>
          <w:p w14:paraId="651813F9" w14:textId="331156F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4421C3C3" w14:textId="009B861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D7B2F2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63E7570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5607FFF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173033B6" w14:textId="3D03CE2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0406BD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EEFA6F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784C603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E5FDBBE" w14:textId="179248D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7C79C95B" w14:textId="77777777" w:rsidR="00637AF5" w:rsidRDefault="00637AF5" w:rsidP="00637AF5">
            <w:pPr>
              <w:suppressAutoHyphens w:val="0"/>
              <w:spacing w:before="60" w:after="60" w:line="240" w:lineRule="auto"/>
              <w:ind w:left="57" w:right="57"/>
              <w:rPr>
                <w:color w:val="000000"/>
                <w:szCs w:val="22"/>
                <w:lang w:eastAsia="en-GB"/>
              </w:rPr>
            </w:pPr>
          </w:p>
          <w:p w14:paraId="1E7DE1F1" w14:textId="12A13C5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4D2E4BC" w14:textId="77777777" w:rsidTr="00637AF5">
        <w:trPr>
          <w:cantSplit/>
        </w:trPr>
        <w:tc>
          <w:tcPr>
            <w:tcW w:w="4520" w:type="dxa"/>
            <w:shd w:val="clear" w:color="auto" w:fill="auto"/>
            <w:hideMark/>
          </w:tcPr>
          <w:p w14:paraId="7136230C" w14:textId="6D93483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133.69. Promote the role of independent non-governmental organizations and take effective measures to ensure the full realization of the rights to freedom of expression, including on internet, assembly and association </w:t>
            </w:r>
            <w:r>
              <w:rPr>
                <w:color w:val="000000"/>
                <w:szCs w:val="22"/>
                <w:lang w:eastAsia="en-GB"/>
              </w:rPr>
              <w:t>(</w:t>
            </w:r>
            <w:r w:rsidRPr="00637AF5">
              <w:rPr>
                <w:color w:val="000000"/>
                <w:szCs w:val="22"/>
                <w:lang w:eastAsia="en-GB"/>
              </w:rPr>
              <w:t>Czech Republic</w:t>
            </w:r>
            <w:r>
              <w:rPr>
                <w:color w:val="000000"/>
                <w:szCs w:val="22"/>
                <w:lang w:eastAsia="en-GB"/>
              </w:rPr>
              <w:t>)</w:t>
            </w:r>
            <w:r w:rsidRPr="00637AF5">
              <w:rPr>
                <w:color w:val="000000"/>
                <w:szCs w:val="22"/>
                <w:lang w:eastAsia="en-GB"/>
              </w:rPr>
              <w:t>;</w:t>
            </w:r>
          </w:p>
          <w:p w14:paraId="79947648" w14:textId="3B41417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3BA7692" w14:textId="26D5825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703B7E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617096E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2934B0C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61DE19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16771E34" w14:textId="656EAC8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6EF6DA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59F74A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3002B4F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73637D60" w14:textId="70A39A2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255696B4" w14:textId="77777777" w:rsidR="00637AF5" w:rsidRDefault="00637AF5" w:rsidP="00637AF5">
            <w:pPr>
              <w:suppressAutoHyphens w:val="0"/>
              <w:spacing w:before="60" w:after="60" w:line="240" w:lineRule="auto"/>
              <w:ind w:left="57" w:right="57"/>
              <w:rPr>
                <w:color w:val="000000"/>
                <w:szCs w:val="22"/>
                <w:lang w:eastAsia="en-GB"/>
              </w:rPr>
            </w:pPr>
          </w:p>
          <w:p w14:paraId="4ACDD0DF" w14:textId="403AF3F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BCC1247" w14:textId="77777777" w:rsidTr="00637AF5">
        <w:trPr>
          <w:cantSplit/>
        </w:trPr>
        <w:tc>
          <w:tcPr>
            <w:tcW w:w="4520" w:type="dxa"/>
            <w:shd w:val="clear" w:color="auto" w:fill="auto"/>
            <w:hideMark/>
          </w:tcPr>
          <w:p w14:paraId="0D8759C6" w14:textId="430841B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133.64. Allow representatives of international organizations and non-governmental organizations to work in the country and guarantee the exercise of freedom of expression in conformity with the International Covenant on Civil and Political Rights </w:t>
            </w:r>
            <w:r>
              <w:rPr>
                <w:color w:val="000000"/>
                <w:szCs w:val="22"/>
                <w:lang w:eastAsia="en-GB"/>
              </w:rPr>
              <w:t>(</w:t>
            </w:r>
            <w:r w:rsidRPr="00637AF5">
              <w:rPr>
                <w:color w:val="000000"/>
                <w:szCs w:val="22"/>
                <w:lang w:eastAsia="en-GB"/>
              </w:rPr>
              <w:t>Chile</w:t>
            </w:r>
            <w:r>
              <w:rPr>
                <w:color w:val="000000"/>
                <w:szCs w:val="22"/>
                <w:lang w:eastAsia="en-GB"/>
              </w:rPr>
              <w:t>)</w:t>
            </w:r>
            <w:r w:rsidRPr="00637AF5">
              <w:rPr>
                <w:color w:val="000000"/>
                <w:szCs w:val="22"/>
                <w:lang w:eastAsia="en-GB"/>
              </w:rPr>
              <w:t>;</w:t>
            </w:r>
          </w:p>
          <w:p w14:paraId="399DE573" w14:textId="5178DA2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17761ED9" w14:textId="6533CE5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79A68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6FD58D4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04C76B0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3635EFB9" w14:textId="6E99290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EBAAAF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A43874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298A24E7" w14:textId="33E85FD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22AA4B2" w14:textId="77777777" w:rsidR="00637AF5" w:rsidRDefault="00637AF5" w:rsidP="00637AF5">
            <w:pPr>
              <w:suppressAutoHyphens w:val="0"/>
              <w:spacing w:before="60" w:after="60" w:line="240" w:lineRule="auto"/>
              <w:ind w:left="57" w:right="57"/>
              <w:rPr>
                <w:color w:val="000000"/>
                <w:szCs w:val="22"/>
                <w:lang w:eastAsia="en-GB"/>
              </w:rPr>
            </w:pPr>
          </w:p>
          <w:p w14:paraId="33B682FE" w14:textId="52905CA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1E07A52" w14:textId="77777777" w:rsidTr="00637AF5">
        <w:trPr>
          <w:cantSplit/>
        </w:trPr>
        <w:tc>
          <w:tcPr>
            <w:tcW w:w="4520" w:type="dxa"/>
            <w:shd w:val="clear" w:color="auto" w:fill="auto"/>
            <w:hideMark/>
          </w:tcPr>
          <w:p w14:paraId="14AFB960" w14:textId="3C647CF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134.27. Ensure media freedom, including</w:t>
            </w:r>
            <w:r>
              <w:rPr>
                <w:color w:val="000000"/>
                <w:szCs w:val="22"/>
                <w:lang w:eastAsia="en-GB"/>
              </w:rPr>
              <w:t xml:space="preserve"> </w:t>
            </w:r>
            <w:r w:rsidRPr="00637AF5">
              <w:rPr>
                <w:color w:val="000000"/>
                <w:szCs w:val="22"/>
                <w:lang w:eastAsia="en-GB"/>
              </w:rPr>
              <w:t xml:space="preserve">I </w:t>
            </w:r>
            <w:proofErr w:type="spellStart"/>
            <w:r w:rsidRPr="00637AF5">
              <w:rPr>
                <w:color w:val="000000"/>
                <w:szCs w:val="22"/>
                <w:lang w:eastAsia="en-GB"/>
              </w:rPr>
              <w:t>nternet</w:t>
            </w:r>
            <w:proofErr w:type="spellEnd"/>
            <w:r w:rsidRPr="00637AF5">
              <w:rPr>
                <w:color w:val="000000"/>
                <w:szCs w:val="22"/>
                <w:lang w:eastAsia="en-GB"/>
              </w:rPr>
              <w:t xml:space="preserve"> freedom, by eliminating all restrictions to the activities of independent media and human rights organizations </w:t>
            </w:r>
            <w:r>
              <w:rPr>
                <w:color w:val="000000"/>
                <w:szCs w:val="22"/>
                <w:lang w:eastAsia="en-GB"/>
              </w:rPr>
              <w:t>(</w:t>
            </w:r>
            <w:r w:rsidRPr="00637AF5">
              <w:rPr>
                <w:color w:val="000000"/>
                <w:szCs w:val="22"/>
                <w:lang w:eastAsia="en-GB"/>
              </w:rPr>
              <w:t>Estonia</w:t>
            </w:r>
            <w:r>
              <w:rPr>
                <w:color w:val="000000"/>
                <w:szCs w:val="22"/>
                <w:lang w:eastAsia="en-GB"/>
              </w:rPr>
              <w:t>)</w:t>
            </w:r>
            <w:r w:rsidRPr="00637AF5">
              <w:rPr>
                <w:color w:val="000000"/>
                <w:szCs w:val="22"/>
                <w:lang w:eastAsia="en-GB"/>
              </w:rPr>
              <w:t>;</w:t>
            </w:r>
          </w:p>
          <w:p w14:paraId="5EE61CFC" w14:textId="2456E4C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4C5507E8" w14:textId="3E318F6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ED8336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8A8812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6D0CF3B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7D0CC779" w14:textId="33700F6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895CFC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AAB924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48F7316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751D3B8D" w14:textId="39BA408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3BF0D1F7" w14:textId="77777777" w:rsidR="00637AF5" w:rsidRDefault="00637AF5" w:rsidP="00637AF5">
            <w:pPr>
              <w:suppressAutoHyphens w:val="0"/>
              <w:spacing w:before="60" w:after="60" w:line="240" w:lineRule="auto"/>
              <w:ind w:left="57" w:right="57"/>
              <w:rPr>
                <w:color w:val="000000"/>
                <w:szCs w:val="22"/>
                <w:lang w:eastAsia="en-GB"/>
              </w:rPr>
            </w:pPr>
          </w:p>
          <w:p w14:paraId="7D827C1E" w14:textId="5118CBF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CCC47FB" w14:textId="77777777" w:rsidTr="00637AF5">
        <w:trPr>
          <w:cantSplit/>
        </w:trPr>
        <w:tc>
          <w:tcPr>
            <w:tcW w:w="4520" w:type="dxa"/>
            <w:shd w:val="clear" w:color="auto" w:fill="auto"/>
            <w:hideMark/>
          </w:tcPr>
          <w:p w14:paraId="2A8C42C9" w14:textId="73F0109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133.61. Take measures to guarantee the freedom of expression for all people, including human rights defenders </w:t>
            </w:r>
            <w:r>
              <w:rPr>
                <w:color w:val="000000"/>
                <w:szCs w:val="22"/>
                <w:lang w:eastAsia="en-GB"/>
              </w:rPr>
              <w:t>(</w:t>
            </w:r>
            <w:r w:rsidRPr="00637AF5">
              <w:rPr>
                <w:color w:val="000000"/>
                <w:szCs w:val="22"/>
                <w:lang w:eastAsia="en-GB"/>
              </w:rPr>
              <w:t>Japan</w:t>
            </w:r>
            <w:r>
              <w:rPr>
                <w:color w:val="000000"/>
                <w:szCs w:val="22"/>
                <w:lang w:eastAsia="en-GB"/>
              </w:rPr>
              <w:t>)</w:t>
            </w:r>
            <w:r w:rsidRPr="00637AF5">
              <w:rPr>
                <w:color w:val="000000"/>
                <w:szCs w:val="22"/>
                <w:lang w:eastAsia="en-GB"/>
              </w:rPr>
              <w:t>;</w:t>
            </w:r>
          </w:p>
          <w:p w14:paraId="6BC15329" w14:textId="3493D73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62A7F95" w14:textId="21D7C77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7D0040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75166FD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09E75C77" w14:textId="3236A2F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6A0D9D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CE59F3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276D328D" w14:textId="0353FF3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ABED3C7" w14:textId="77777777" w:rsidR="00637AF5" w:rsidRDefault="00637AF5" w:rsidP="00637AF5">
            <w:pPr>
              <w:suppressAutoHyphens w:val="0"/>
              <w:spacing w:before="60" w:after="60" w:line="240" w:lineRule="auto"/>
              <w:ind w:left="57" w:right="57"/>
              <w:rPr>
                <w:color w:val="000000"/>
                <w:szCs w:val="22"/>
                <w:lang w:eastAsia="en-GB"/>
              </w:rPr>
            </w:pPr>
          </w:p>
          <w:p w14:paraId="23390046" w14:textId="6A813E6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0FF7E7B" w14:textId="77777777" w:rsidTr="00637AF5">
        <w:trPr>
          <w:cantSplit/>
        </w:trPr>
        <w:tc>
          <w:tcPr>
            <w:tcW w:w="4520" w:type="dxa"/>
            <w:shd w:val="clear" w:color="auto" w:fill="auto"/>
            <w:hideMark/>
          </w:tcPr>
          <w:p w14:paraId="1D85C43E" w14:textId="4B73937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133.62. Take positive steps to ensure that everyone, including human right defenders, independent journalists and NGOs, can peacefully exercise their right of the freedom of expression </w:t>
            </w:r>
            <w:r>
              <w:rPr>
                <w:color w:val="000000"/>
                <w:szCs w:val="22"/>
                <w:lang w:eastAsia="en-GB"/>
              </w:rPr>
              <w:t>(</w:t>
            </w:r>
            <w:r w:rsidRPr="00637AF5">
              <w:rPr>
                <w:color w:val="000000"/>
                <w:szCs w:val="22"/>
                <w:lang w:eastAsia="en-GB"/>
              </w:rPr>
              <w:t>Belgium</w:t>
            </w:r>
            <w:r>
              <w:rPr>
                <w:color w:val="000000"/>
                <w:szCs w:val="22"/>
                <w:lang w:eastAsia="en-GB"/>
              </w:rPr>
              <w:t>)</w:t>
            </w:r>
            <w:r w:rsidRPr="00637AF5">
              <w:rPr>
                <w:color w:val="000000"/>
                <w:szCs w:val="22"/>
                <w:lang w:eastAsia="en-GB"/>
              </w:rPr>
              <w:t>;</w:t>
            </w:r>
          </w:p>
          <w:p w14:paraId="23F25E1F" w14:textId="26B393C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367EE95" w14:textId="32E2B5C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E00188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46669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65CE89C0" w14:textId="14B9BBC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B2D23D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A73C7A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5538B1C1" w14:textId="115CCF1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14B333C2" w14:textId="77777777" w:rsidR="00637AF5" w:rsidRDefault="00637AF5" w:rsidP="00637AF5">
            <w:pPr>
              <w:suppressAutoHyphens w:val="0"/>
              <w:spacing w:before="60" w:after="60" w:line="240" w:lineRule="auto"/>
              <w:ind w:left="57" w:right="57"/>
              <w:rPr>
                <w:color w:val="000000"/>
                <w:szCs w:val="22"/>
                <w:lang w:eastAsia="en-GB"/>
              </w:rPr>
            </w:pPr>
          </w:p>
          <w:p w14:paraId="7B081AF7" w14:textId="3361C1D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E028020" w14:textId="77777777" w:rsidTr="00637AF5">
        <w:trPr>
          <w:cantSplit/>
        </w:trPr>
        <w:tc>
          <w:tcPr>
            <w:tcW w:w="4520" w:type="dxa"/>
            <w:shd w:val="clear" w:color="auto" w:fill="auto"/>
            <w:hideMark/>
          </w:tcPr>
          <w:p w14:paraId="4AC120E4" w14:textId="23B0390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133.68. Enhance its efforts to create an environment in which journalists, human rights defenders and NGOs can freely operate according with international standards </w:t>
            </w:r>
            <w:r>
              <w:rPr>
                <w:color w:val="000000"/>
                <w:szCs w:val="22"/>
                <w:lang w:eastAsia="en-GB"/>
              </w:rPr>
              <w:t>(</w:t>
            </w:r>
            <w:r w:rsidRPr="00637AF5">
              <w:rPr>
                <w:color w:val="000000"/>
                <w:szCs w:val="22"/>
                <w:lang w:eastAsia="en-GB"/>
              </w:rPr>
              <w:t>Italy</w:t>
            </w:r>
            <w:r>
              <w:rPr>
                <w:color w:val="000000"/>
                <w:szCs w:val="22"/>
                <w:lang w:eastAsia="en-GB"/>
              </w:rPr>
              <w:t>)</w:t>
            </w:r>
            <w:r w:rsidRPr="00637AF5">
              <w:rPr>
                <w:color w:val="000000"/>
                <w:szCs w:val="22"/>
                <w:lang w:eastAsia="en-GB"/>
              </w:rPr>
              <w:t>;</w:t>
            </w:r>
          </w:p>
          <w:p w14:paraId="64A3D4D3" w14:textId="5237E68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D8C6DBD" w14:textId="07437E1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EFDDAE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278677A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1C4303BA" w14:textId="5BC4CA0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6FF0E2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04E586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1EC0E28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4F5AC44D" w14:textId="6235D3E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7EAD09E3" w14:textId="77777777" w:rsidR="00637AF5" w:rsidRDefault="00637AF5" w:rsidP="00637AF5">
            <w:pPr>
              <w:suppressAutoHyphens w:val="0"/>
              <w:spacing w:before="60" w:after="60" w:line="240" w:lineRule="auto"/>
              <w:ind w:left="57" w:right="57"/>
              <w:rPr>
                <w:color w:val="000000"/>
                <w:szCs w:val="22"/>
                <w:lang w:eastAsia="en-GB"/>
              </w:rPr>
            </w:pPr>
          </w:p>
          <w:p w14:paraId="6829933D" w14:textId="537EC66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0769D2A" w14:textId="77777777" w:rsidTr="00637AF5">
        <w:trPr>
          <w:cantSplit/>
        </w:trPr>
        <w:tc>
          <w:tcPr>
            <w:tcW w:w="4520" w:type="dxa"/>
            <w:shd w:val="clear" w:color="auto" w:fill="auto"/>
            <w:hideMark/>
          </w:tcPr>
          <w:p w14:paraId="03CB29D2" w14:textId="4CA0306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133.63. Ensure that everyone can peacefully exercise his or her right to the freedom of expression in conformity with the country’s obligations under the International Covenant on Civil and Political Rights </w:t>
            </w:r>
            <w:r>
              <w:rPr>
                <w:color w:val="000000"/>
                <w:szCs w:val="22"/>
                <w:lang w:eastAsia="en-GB"/>
              </w:rPr>
              <w:t>(</w:t>
            </w:r>
            <w:r w:rsidRPr="00637AF5">
              <w:rPr>
                <w:color w:val="000000"/>
                <w:szCs w:val="22"/>
                <w:lang w:eastAsia="en-GB"/>
              </w:rPr>
              <w:t>Slovakia</w:t>
            </w:r>
            <w:r>
              <w:rPr>
                <w:color w:val="000000"/>
                <w:szCs w:val="22"/>
                <w:lang w:eastAsia="en-GB"/>
              </w:rPr>
              <w:t>)</w:t>
            </w:r>
            <w:r w:rsidRPr="00637AF5">
              <w:rPr>
                <w:color w:val="000000"/>
                <w:szCs w:val="22"/>
                <w:lang w:eastAsia="en-GB"/>
              </w:rPr>
              <w:t>;</w:t>
            </w:r>
          </w:p>
          <w:p w14:paraId="60FA13DB" w14:textId="459357E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40A9E01" w14:textId="6B22969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13BDBB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172C4335" w14:textId="68C0384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DC50BC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65C4F47" w14:textId="663A08D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4FF4F39" w14:textId="77777777" w:rsidR="00637AF5" w:rsidRDefault="00637AF5" w:rsidP="00637AF5">
            <w:pPr>
              <w:suppressAutoHyphens w:val="0"/>
              <w:spacing w:before="60" w:after="60" w:line="240" w:lineRule="auto"/>
              <w:ind w:left="57" w:right="57"/>
              <w:rPr>
                <w:color w:val="000000"/>
                <w:szCs w:val="22"/>
                <w:lang w:eastAsia="en-GB"/>
              </w:rPr>
            </w:pPr>
          </w:p>
          <w:p w14:paraId="6E5A1222" w14:textId="3C2CC6D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1D27FE5" w14:textId="77777777" w:rsidTr="00637AF5">
        <w:trPr>
          <w:cantSplit/>
        </w:trPr>
        <w:tc>
          <w:tcPr>
            <w:tcW w:w="4520" w:type="dxa"/>
            <w:tcBorders>
              <w:bottom w:val="dotted" w:sz="4" w:space="0" w:color="auto"/>
            </w:tcBorders>
            <w:shd w:val="clear" w:color="auto" w:fill="auto"/>
            <w:hideMark/>
          </w:tcPr>
          <w:p w14:paraId="1E92B625" w14:textId="7B53C2B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134.29. Provide conditions that are conducive to the development of free and critical media, and improve foreign journalists’ access to the country, both on a permanent and on an occasional basis </w:t>
            </w:r>
            <w:r>
              <w:rPr>
                <w:color w:val="000000"/>
                <w:szCs w:val="22"/>
                <w:lang w:eastAsia="en-GB"/>
              </w:rPr>
              <w:t>(</w:t>
            </w:r>
            <w:r w:rsidRPr="00637AF5">
              <w:rPr>
                <w:color w:val="000000"/>
                <w:szCs w:val="22"/>
                <w:lang w:eastAsia="en-GB"/>
              </w:rPr>
              <w:t>Norway</w:t>
            </w:r>
            <w:r>
              <w:rPr>
                <w:color w:val="000000"/>
                <w:szCs w:val="22"/>
                <w:lang w:eastAsia="en-GB"/>
              </w:rPr>
              <w:t>)</w:t>
            </w:r>
            <w:r w:rsidRPr="00637AF5">
              <w:rPr>
                <w:color w:val="000000"/>
                <w:szCs w:val="22"/>
                <w:lang w:eastAsia="en-GB"/>
              </w:rPr>
              <w:t>;</w:t>
            </w:r>
          </w:p>
          <w:p w14:paraId="3177FCA5" w14:textId="409F2B3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7B5733A9" w14:textId="470A9017"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1CAD643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4353E0DE" w14:textId="60684F0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DE283D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B65E443" w14:textId="483F3AF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tcBorders>
              <w:bottom w:val="dotted" w:sz="4" w:space="0" w:color="auto"/>
            </w:tcBorders>
            <w:shd w:val="clear" w:color="auto" w:fill="auto"/>
            <w:hideMark/>
          </w:tcPr>
          <w:p w14:paraId="24B029ED" w14:textId="77777777" w:rsidR="00637AF5" w:rsidRDefault="00637AF5" w:rsidP="00637AF5">
            <w:pPr>
              <w:suppressAutoHyphens w:val="0"/>
              <w:spacing w:before="60" w:after="60" w:line="240" w:lineRule="auto"/>
              <w:ind w:left="57" w:right="57"/>
              <w:rPr>
                <w:color w:val="000000"/>
                <w:szCs w:val="22"/>
                <w:lang w:eastAsia="en-GB"/>
              </w:rPr>
            </w:pPr>
          </w:p>
          <w:p w14:paraId="6EF2C091" w14:textId="3E27383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D2BF9F0" w14:textId="77777777" w:rsidTr="00C546F1">
        <w:trPr>
          <w:cantSplit/>
        </w:trPr>
        <w:tc>
          <w:tcPr>
            <w:tcW w:w="15220" w:type="dxa"/>
            <w:gridSpan w:val="4"/>
            <w:shd w:val="clear" w:color="auto" w:fill="DBE5F1"/>
            <w:hideMark/>
          </w:tcPr>
          <w:p w14:paraId="6B72C63D" w14:textId="0010EBA3"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D45 Freedom of association</w:t>
            </w:r>
          </w:p>
        </w:tc>
      </w:tr>
      <w:tr w:rsidR="00637AF5" w:rsidRPr="00637AF5" w14:paraId="049D5DC7" w14:textId="77777777" w:rsidTr="00637AF5">
        <w:trPr>
          <w:cantSplit/>
        </w:trPr>
        <w:tc>
          <w:tcPr>
            <w:tcW w:w="4520" w:type="dxa"/>
            <w:shd w:val="clear" w:color="auto" w:fill="auto"/>
            <w:hideMark/>
          </w:tcPr>
          <w:p w14:paraId="53BBB1B0" w14:textId="3DDED7B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134.21. Introduce less restrictive and transparent regulations on the registration of political parties and public association </w:t>
            </w:r>
            <w:r>
              <w:rPr>
                <w:color w:val="000000"/>
                <w:szCs w:val="22"/>
                <w:lang w:eastAsia="en-GB"/>
              </w:rPr>
              <w:t>(</w:t>
            </w:r>
            <w:r w:rsidRPr="00637AF5">
              <w:rPr>
                <w:color w:val="000000"/>
                <w:szCs w:val="22"/>
                <w:lang w:eastAsia="en-GB"/>
              </w:rPr>
              <w:t>Poland</w:t>
            </w:r>
            <w:r>
              <w:rPr>
                <w:color w:val="000000"/>
                <w:szCs w:val="22"/>
                <w:lang w:eastAsia="en-GB"/>
              </w:rPr>
              <w:t>)</w:t>
            </w:r>
            <w:r w:rsidRPr="00637AF5">
              <w:rPr>
                <w:color w:val="000000"/>
                <w:szCs w:val="22"/>
                <w:lang w:eastAsia="en-GB"/>
              </w:rPr>
              <w:t>;</w:t>
            </w:r>
          </w:p>
          <w:p w14:paraId="0B2035B2" w14:textId="354A3DC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60218734" w14:textId="5F58D68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3460AD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1EF9519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299AD596" w14:textId="211ADF6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A338FD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14CC59D" w14:textId="23648C5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70C065FB" w14:textId="77777777" w:rsidR="00637AF5" w:rsidRDefault="00637AF5" w:rsidP="00637AF5">
            <w:pPr>
              <w:suppressAutoHyphens w:val="0"/>
              <w:spacing w:before="60" w:after="60" w:line="240" w:lineRule="auto"/>
              <w:ind w:left="57" w:right="57"/>
              <w:rPr>
                <w:color w:val="000000"/>
                <w:szCs w:val="22"/>
                <w:lang w:eastAsia="en-GB"/>
              </w:rPr>
            </w:pPr>
          </w:p>
          <w:p w14:paraId="7945C4D7" w14:textId="23BF0AE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DE89493" w14:textId="77777777" w:rsidTr="00637AF5">
        <w:trPr>
          <w:cantSplit/>
        </w:trPr>
        <w:tc>
          <w:tcPr>
            <w:tcW w:w="4520" w:type="dxa"/>
            <w:shd w:val="clear" w:color="auto" w:fill="auto"/>
            <w:hideMark/>
          </w:tcPr>
          <w:p w14:paraId="52518DDB" w14:textId="13245B2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133.60. Continue promoting and developing the activities of civil society </w:t>
            </w:r>
            <w:r>
              <w:rPr>
                <w:color w:val="000000"/>
                <w:szCs w:val="22"/>
                <w:lang w:eastAsia="en-GB"/>
              </w:rPr>
              <w:t>(</w:t>
            </w:r>
            <w:r w:rsidRPr="00637AF5">
              <w:rPr>
                <w:color w:val="000000"/>
                <w:szCs w:val="22"/>
                <w:lang w:eastAsia="en-GB"/>
              </w:rPr>
              <w:t>Cameroon</w:t>
            </w:r>
            <w:r>
              <w:rPr>
                <w:color w:val="000000"/>
                <w:szCs w:val="22"/>
                <w:lang w:eastAsia="en-GB"/>
              </w:rPr>
              <w:t>)</w:t>
            </w:r>
            <w:r w:rsidRPr="00637AF5">
              <w:rPr>
                <w:color w:val="000000"/>
                <w:szCs w:val="22"/>
                <w:lang w:eastAsia="en-GB"/>
              </w:rPr>
              <w:t>;</w:t>
            </w:r>
          </w:p>
          <w:p w14:paraId="242348ED" w14:textId="7C305F0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B3B9314" w14:textId="050710C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9A384E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6765D9D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A61 Cooperation with civil society</w:t>
            </w:r>
          </w:p>
          <w:p w14:paraId="4B27BAE2" w14:textId="112F874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754EE8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7863DB5" w14:textId="1EA59E4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1DB7605" w14:textId="77777777" w:rsidR="00637AF5" w:rsidRDefault="00637AF5" w:rsidP="00637AF5">
            <w:pPr>
              <w:suppressAutoHyphens w:val="0"/>
              <w:spacing w:before="60" w:after="60" w:line="240" w:lineRule="auto"/>
              <w:ind w:left="57" w:right="57"/>
              <w:rPr>
                <w:color w:val="000000"/>
                <w:szCs w:val="22"/>
                <w:lang w:eastAsia="en-GB"/>
              </w:rPr>
            </w:pPr>
          </w:p>
          <w:p w14:paraId="03FA219F" w14:textId="618CF1A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25623E0" w14:textId="77777777" w:rsidTr="00637AF5">
        <w:trPr>
          <w:cantSplit/>
        </w:trPr>
        <w:tc>
          <w:tcPr>
            <w:tcW w:w="4520" w:type="dxa"/>
            <w:shd w:val="clear" w:color="auto" w:fill="auto"/>
            <w:hideMark/>
          </w:tcPr>
          <w:p w14:paraId="6DD0BE3A" w14:textId="7A1565D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133.67. Safeguard freedom of expression, association and of the press and eradicate any type of activity that may be considered torture under judicial procedures </w:t>
            </w:r>
            <w:r>
              <w:rPr>
                <w:color w:val="000000"/>
                <w:szCs w:val="22"/>
                <w:lang w:eastAsia="en-GB"/>
              </w:rPr>
              <w:t>(</w:t>
            </w:r>
            <w:r w:rsidRPr="00637AF5">
              <w:rPr>
                <w:color w:val="000000"/>
                <w:szCs w:val="22"/>
                <w:lang w:eastAsia="en-GB"/>
              </w:rPr>
              <w:t>Paraguay</w:t>
            </w:r>
            <w:r>
              <w:rPr>
                <w:color w:val="000000"/>
                <w:szCs w:val="22"/>
                <w:lang w:eastAsia="en-GB"/>
              </w:rPr>
              <w:t>)</w:t>
            </w:r>
            <w:r w:rsidRPr="00637AF5">
              <w:rPr>
                <w:color w:val="000000"/>
                <w:szCs w:val="22"/>
                <w:lang w:eastAsia="en-GB"/>
              </w:rPr>
              <w:t>;</w:t>
            </w:r>
          </w:p>
          <w:p w14:paraId="4E988DA3" w14:textId="66BB16D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C4AC500" w14:textId="50184EA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772CF8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0A81FCF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D25 Prohibition of torture and cruel, inhuman or degrading treatment</w:t>
            </w:r>
          </w:p>
          <w:p w14:paraId="03C8A78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F13E514" w14:textId="37D1B99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8EF9F8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7DD6F2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1196FDF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p w14:paraId="2B7435F1" w14:textId="4B434CE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52F0781D" w14:textId="77777777" w:rsidR="00637AF5" w:rsidRDefault="00637AF5" w:rsidP="00637AF5">
            <w:pPr>
              <w:suppressAutoHyphens w:val="0"/>
              <w:spacing w:before="60" w:after="60" w:line="240" w:lineRule="auto"/>
              <w:ind w:left="57" w:right="57"/>
              <w:rPr>
                <w:color w:val="000000"/>
                <w:szCs w:val="22"/>
                <w:lang w:eastAsia="en-GB"/>
              </w:rPr>
            </w:pPr>
          </w:p>
          <w:p w14:paraId="24462715" w14:textId="53C9323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9F4A05E" w14:textId="77777777" w:rsidTr="00637AF5">
        <w:trPr>
          <w:cantSplit/>
        </w:trPr>
        <w:tc>
          <w:tcPr>
            <w:tcW w:w="4520" w:type="dxa"/>
            <w:shd w:val="clear" w:color="auto" w:fill="auto"/>
            <w:hideMark/>
          </w:tcPr>
          <w:p w14:paraId="62CDD3D7" w14:textId="5E6B102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133.65. Adopt effective measures to prevent any harassment or intimidation of all those exercising their democratic rights of freedom of </w:t>
            </w:r>
            <w:proofErr w:type="spellStart"/>
            <w:r w:rsidRPr="00637AF5">
              <w:rPr>
                <w:color w:val="000000"/>
                <w:szCs w:val="22"/>
                <w:lang w:eastAsia="en-GB"/>
              </w:rPr>
              <w:t>assoc</w:t>
            </w:r>
            <w:proofErr w:type="spellEnd"/>
            <w:r w:rsidRPr="00637AF5">
              <w:rPr>
                <w:color w:val="000000"/>
                <w:szCs w:val="22"/>
                <w:lang w:eastAsia="en-GB"/>
              </w:rPr>
              <w:t xml:space="preserve"> </w:t>
            </w:r>
            <w:proofErr w:type="spellStart"/>
            <w:r w:rsidRPr="00637AF5">
              <w:rPr>
                <w:color w:val="000000"/>
                <w:szCs w:val="22"/>
                <w:lang w:eastAsia="en-GB"/>
              </w:rPr>
              <w:t>iation</w:t>
            </w:r>
            <w:proofErr w:type="spellEnd"/>
            <w:r w:rsidRPr="00637AF5">
              <w:rPr>
                <w:color w:val="000000"/>
                <w:szCs w:val="22"/>
                <w:lang w:eastAsia="en-GB"/>
              </w:rPr>
              <w:t xml:space="preserve"> and expression </w:t>
            </w:r>
            <w:r>
              <w:rPr>
                <w:color w:val="000000"/>
                <w:szCs w:val="22"/>
                <w:lang w:eastAsia="en-GB"/>
              </w:rPr>
              <w:t>(</w:t>
            </w:r>
            <w:r w:rsidRPr="00637AF5">
              <w:rPr>
                <w:color w:val="000000"/>
                <w:szCs w:val="22"/>
                <w:lang w:eastAsia="en-GB"/>
              </w:rPr>
              <w:t>Canada</w:t>
            </w:r>
            <w:r>
              <w:rPr>
                <w:color w:val="000000"/>
                <w:szCs w:val="22"/>
                <w:lang w:eastAsia="en-GB"/>
              </w:rPr>
              <w:t>)</w:t>
            </w:r>
            <w:r w:rsidRPr="00637AF5">
              <w:rPr>
                <w:color w:val="000000"/>
                <w:szCs w:val="22"/>
                <w:lang w:eastAsia="en-GB"/>
              </w:rPr>
              <w:t>;</w:t>
            </w:r>
          </w:p>
          <w:p w14:paraId="2DAB1AA6" w14:textId="32681AE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1B63E1A" w14:textId="29D7604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8F1300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0F7D583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D31 Liberty and security - general</w:t>
            </w:r>
          </w:p>
          <w:p w14:paraId="7E96652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349ECAD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22C25335" w14:textId="6AB4C96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147D1B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27C347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67793A31" w14:textId="78095E1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42DD1DF" w14:textId="77777777" w:rsidR="00637AF5" w:rsidRDefault="00637AF5" w:rsidP="00637AF5">
            <w:pPr>
              <w:suppressAutoHyphens w:val="0"/>
              <w:spacing w:before="60" w:after="60" w:line="240" w:lineRule="auto"/>
              <w:ind w:left="57" w:right="57"/>
              <w:rPr>
                <w:color w:val="000000"/>
                <w:szCs w:val="22"/>
                <w:lang w:eastAsia="en-GB"/>
              </w:rPr>
            </w:pPr>
          </w:p>
          <w:p w14:paraId="30BA6655" w14:textId="253151B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B73F521" w14:textId="77777777" w:rsidTr="00637AF5">
        <w:trPr>
          <w:cantSplit/>
        </w:trPr>
        <w:tc>
          <w:tcPr>
            <w:tcW w:w="4520" w:type="dxa"/>
            <w:shd w:val="clear" w:color="auto" w:fill="auto"/>
            <w:hideMark/>
          </w:tcPr>
          <w:p w14:paraId="75C635F4" w14:textId="79D9CFC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133.66. Include full implementation of freedom of opinion, freedom of assembly and association among the priorities of the national programme of action in the field of human rights, that Uzbekistan</w:t>
            </w:r>
            <w:r>
              <w:rPr>
                <w:color w:val="000000"/>
                <w:szCs w:val="22"/>
                <w:lang w:eastAsia="en-GB"/>
              </w:rPr>
              <w:t xml:space="preserve"> </w:t>
            </w:r>
            <w:r w:rsidRPr="00637AF5">
              <w:rPr>
                <w:color w:val="000000"/>
                <w:szCs w:val="22"/>
                <w:lang w:eastAsia="en-GB"/>
              </w:rPr>
              <w:t>intends to elaborate (Poland);</w:t>
            </w:r>
          </w:p>
          <w:p w14:paraId="38B94004" w14:textId="5EDC35B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D02076E" w14:textId="533FB58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E1C23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3314BDC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D44 Right to peaceful assembly</w:t>
            </w:r>
          </w:p>
          <w:p w14:paraId="36B9126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BEF85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A46 National Plans of Action on Human Rights (or specific areas)</w:t>
            </w:r>
          </w:p>
          <w:p w14:paraId="3123D3A6" w14:textId="75042AE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1CFADB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1E40584" w14:textId="52158A1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5414F08" w14:textId="77777777" w:rsidR="00637AF5" w:rsidRDefault="00637AF5" w:rsidP="00637AF5">
            <w:pPr>
              <w:suppressAutoHyphens w:val="0"/>
              <w:spacing w:before="60" w:after="60" w:line="240" w:lineRule="auto"/>
              <w:ind w:left="57" w:right="57"/>
              <w:rPr>
                <w:color w:val="000000"/>
                <w:szCs w:val="22"/>
                <w:lang w:eastAsia="en-GB"/>
              </w:rPr>
            </w:pPr>
          </w:p>
          <w:p w14:paraId="33B46ADA" w14:textId="40EDD60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B2CA336" w14:textId="77777777" w:rsidTr="00637AF5">
        <w:trPr>
          <w:cantSplit/>
        </w:trPr>
        <w:tc>
          <w:tcPr>
            <w:tcW w:w="4520" w:type="dxa"/>
            <w:shd w:val="clear" w:color="auto" w:fill="auto"/>
            <w:hideMark/>
          </w:tcPr>
          <w:p w14:paraId="4409086C"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134.22. Ease registration procedures for independent political parties and for independent national and international NGOs before Parliamentary and Presidential elections (United Kingdom of Great Britain and Northern Ireland);</w:t>
            </w:r>
          </w:p>
          <w:p w14:paraId="1A8FB4DA" w14:textId="41051FE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791C8650" w14:textId="2EA00F1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678792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3D44C9A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D7 Right to participation in public affairs and right to vote</w:t>
            </w:r>
          </w:p>
          <w:p w14:paraId="512240E3" w14:textId="36CBA34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B9F3A6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6599ADB" w14:textId="15E319E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27A4B392" w14:textId="77777777" w:rsidR="00637AF5" w:rsidRDefault="00637AF5" w:rsidP="00637AF5">
            <w:pPr>
              <w:suppressAutoHyphens w:val="0"/>
              <w:spacing w:before="60" w:after="60" w:line="240" w:lineRule="auto"/>
              <w:ind w:left="57" w:right="57"/>
              <w:rPr>
                <w:color w:val="000000"/>
                <w:szCs w:val="22"/>
                <w:lang w:eastAsia="en-GB"/>
              </w:rPr>
            </w:pPr>
          </w:p>
          <w:p w14:paraId="46969DB2" w14:textId="50409D7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262AE5B" w14:textId="77777777" w:rsidTr="00637AF5">
        <w:trPr>
          <w:cantSplit/>
        </w:trPr>
        <w:tc>
          <w:tcPr>
            <w:tcW w:w="4520" w:type="dxa"/>
            <w:shd w:val="clear" w:color="auto" w:fill="auto"/>
            <w:hideMark/>
          </w:tcPr>
          <w:p w14:paraId="0E704656"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134.24. Adopt effective measures to ensure that representatives of NGOs work freely in the country and guarantee that journalists and human rights defenders enjoy the freedoms of expression, assembly and association (Portugal);</w:t>
            </w:r>
          </w:p>
          <w:p w14:paraId="1A7E1786" w14:textId="7CA658E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64E23672" w14:textId="2810E1A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2162FD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304E302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1108471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31A42E81" w14:textId="4299601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A3AD0B9"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5ECA8E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6C9686F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54FA022" w14:textId="5CD443F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tc>
        <w:tc>
          <w:tcPr>
            <w:tcW w:w="5200" w:type="dxa"/>
            <w:shd w:val="clear" w:color="auto" w:fill="auto"/>
            <w:hideMark/>
          </w:tcPr>
          <w:p w14:paraId="0C07D668" w14:textId="77777777" w:rsidR="00637AF5" w:rsidRDefault="00637AF5" w:rsidP="00637AF5">
            <w:pPr>
              <w:suppressAutoHyphens w:val="0"/>
              <w:spacing w:before="60" w:after="60" w:line="240" w:lineRule="auto"/>
              <w:ind w:left="57" w:right="57"/>
              <w:rPr>
                <w:color w:val="000000"/>
                <w:szCs w:val="22"/>
                <w:lang w:eastAsia="en-GB"/>
              </w:rPr>
            </w:pPr>
          </w:p>
          <w:p w14:paraId="6ABF27B1" w14:textId="12372FF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A4CA75C" w14:textId="77777777" w:rsidTr="00637AF5">
        <w:trPr>
          <w:cantSplit/>
        </w:trPr>
        <w:tc>
          <w:tcPr>
            <w:tcW w:w="4520" w:type="dxa"/>
            <w:shd w:val="clear" w:color="auto" w:fill="auto"/>
            <w:hideMark/>
          </w:tcPr>
          <w:p w14:paraId="53BA1C41" w14:textId="6074AA8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134.23. Enable independent NGOs, including international human rights organisations to freely register and to operate in accordance with international law and standards </w:t>
            </w:r>
            <w:r>
              <w:rPr>
                <w:color w:val="000000"/>
                <w:szCs w:val="22"/>
                <w:lang w:eastAsia="en-GB"/>
              </w:rPr>
              <w:t>(</w:t>
            </w:r>
            <w:r w:rsidRPr="00637AF5">
              <w:rPr>
                <w:color w:val="000000"/>
                <w:szCs w:val="22"/>
                <w:lang w:eastAsia="en-GB"/>
              </w:rPr>
              <w:t>Norway</w:t>
            </w:r>
            <w:r>
              <w:rPr>
                <w:color w:val="000000"/>
                <w:szCs w:val="22"/>
                <w:lang w:eastAsia="en-GB"/>
              </w:rPr>
              <w:t>)</w:t>
            </w:r>
            <w:r w:rsidRPr="00637AF5">
              <w:rPr>
                <w:color w:val="000000"/>
                <w:szCs w:val="22"/>
                <w:lang w:eastAsia="en-GB"/>
              </w:rPr>
              <w:t>;</w:t>
            </w:r>
          </w:p>
          <w:p w14:paraId="5EC7B8F7" w14:textId="14AE852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0B95529B" w14:textId="4A6A5FC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19B70A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58435FE0" w14:textId="65C56AB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BB9B02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A8ECA83" w14:textId="6BD684D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C92020B" w14:textId="77777777" w:rsidR="00637AF5" w:rsidRDefault="00637AF5" w:rsidP="00637AF5">
            <w:pPr>
              <w:suppressAutoHyphens w:val="0"/>
              <w:spacing w:before="60" w:after="60" w:line="240" w:lineRule="auto"/>
              <w:ind w:left="57" w:right="57"/>
              <w:rPr>
                <w:color w:val="000000"/>
                <w:szCs w:val="22"/>
                <w:lang w:eastAsia="en-GB"/>
              </w:rPr>
            </w:pPr>
          </w:p>
          <w:p w14:paraId="52FC0B5C" w14:textId="04ED4E3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3775B4A" w14:textId="77777777" w:rsidTr="00637AF5">
        <w:trPr>
          <w:cantSplit/>
        </w:trPr>
        <w:tc>
          <w:tcPr>
            <w:tcW w:w="4520" w:type="dxa"/>
            <w:tcBorders>
              <w:bottom w:val="dotted" w:sz="4" w:space="0" w:color="auto"/>
            </w:tcBorders>
            <w:shd w:val="clear" w:color="auto" w:fill="auto"/>
            <w:hideMark/>
          </w:tcPr>
          <w:p w14:paraId="41E2DC55"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134.25. Ensure that civil society </w:t>
            </w:r>
            <w:proofErr w:type="spellStart"/>
            <w:r w:rsidRPr="00637AF5">
              <w:rPr>
                <w:color w:val="000000"/>
                <w:szCs w:val="22"/>
                <w:lang w:eastAsia="en-GB"/>
              </w:rPr>
              <w:t>organi</w:t>
            </w:r>
            <w:proofErr w:type="spellEnd"/>
            <w:r w:rsidRPr="00637AF5">
              <w:rPr>
                <w:color w:val="000000"/>
                <w:szCs w:val="22"/>
                <w:lang w:eastAsia="en-GB"/>
              </w:rPr>
              <w:t xml:space="preserve"> z </w:t>
            </w:r>
            <w:proofErr w:type="spellStart"/>
            <w:r w:rsidRPr="00637AF5">
              <w:rPr>
                <w:color w:val="000000"/>
                <w:szCs w:val="22"/>
                <w:lang w:eastAsia="en-GB"/>
              </w:rPr>
              <w:t>ations</w:t>
            </w:r>
            <w:proofErr w:type="spellEnd"/>
            <w:r w:rsidRPr="00637AF5">
              <w:rPr>
                <w:color w:val="000000"/>
                <w:szCs w:val="22"/>
                <w:lang w:eastAsia="en-GB"/>
              </w:rPr>
              <w:t xml:space="preserve"> and NGOs can work freely and unhindered by undue restrictions, including prohibitive registrations requirements, burdensome programme approval and authorization regulations as well as censorship of printed materials (Germany);</w:t>
            </w:r>
          </w:p>
          <w:p w14:paraId="59BD2D37" w14:textId="0636987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49EF0CB2" w14:textId="3BE0BE4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D676B2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D45 Freedom of association</w:t>
            </w:r>
          </w:p>
          <w:p w14:paraId="1D874465" w14:textId="233D9AC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005D22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2C6F17C" w14:textId="323A039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32FD5FE4" w14:textId="77777777" w:rsidR="00637AF5" w:rsidRDefault="00637AF5" w:rsidP="00637AF5">
            <w:pPr>
              <w:suppressAutoHyphens w:val="0"/>
              <w:spacing w:before="60" w:after="60" w:line="240" w:lineRule="auto"/>
              <w:ind w:left="57" w:right="57"/>
              <w:rPr>
                <w:color w:val="000000"/>
                <w:szCs w:val="22"/>
                <w:lang w:eastAsia="en-GB"/>
              </w:rPr>
            </w:pPr>
          </w:p>
          <w:p w14:paraId="552B26AB" w14:textId="45AF2A0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2AB76FD" w14:textId="77777777" w:rsidTr="00E51F9C">
        <w:trPr>
          <w:cantSplit/>
        </w:trPr>
        <w:tc>
          <w:tcPr>
            <w:tcW w:w="15220" w:type="dxa"/>
            <w:gridSpan w:val="4"/>
            <w:shd w:val="clear" w:color="auto" w:fill="DBE5F1"/>
            <w:hideMark/>
          </w:tcPr>
          <w:p w14:paraId="31E5A9AF" w14:textId="5BBB08F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lastRenderedPageBreak/>
              <w:t>Theme: D51 Administration of justice &amp; fair trial</w:t>
            </w:r>
          </w:p>
        </w:tc>
      </w:tr>
      <w:tr w:rsidR="00637AF5" w:rsidRPr="00637AF5" w14:paraId="74EFA7A9" w14:textId="77777777" w:rsidTr="00637AF5">
        <w:trPr>
          <w:cantSplit/>
        </w:trPr>
        <w:tc>
          <w:tcPr>
            <w:tcW w:w="4520" w:type="dxa"/>
            <w:shd w:val="clear" w:color="auto" w:fill="auto"/>
            <w:hideMark/>
          </w:tcPr>
          <w:p w14:paraId="5C3720F7"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133.57. Implement further necessary legislative and administrative reforms in order to ensure that all trials take place according to international standards for a fair, independent and impartial trial, including those that involve persons accused of religious extremism or members of unregistered organizations (Spain);</w:t>
            </w:r>
          </w:p>
          <w:p w14:paraId="1700AEA4" w14:textId="7783AD4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24D71D1" w14:textId="7AD4E6B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64389E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2C90038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7BF8B08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5F51C08D" w14:textId="2BE49A1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6118A0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014473A" w14:textId="5BA29DF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492C8F0D" w14:textId="77777777" w:rsidR="00637AF5" w:rsidRDefault="00637AF5" w:rsidP="00637AF5">
            <w:pPr>
              <w:suppressAutoHyphens w:val="0"/>
              <w:spacing w:before="60" w:after="60" w:line="240" w:lineRule="auto"/>
              <w:ind w:left="57" w:right="57"/>
              <w:rPr>
                <w:color w:val="000000"/>
                <w:szCs w:val="22"/>
                <w:lang w:eastAsia="en-GB"/>
              </w:rPr>
            </w:pPr>
          </w:p>
          <w:p w14:paraId="34FD4FEB" w14:textId="7FE7573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775EE0A" w14:textId="77777777" w:rsidTr="00637AF5">
        <w:trPr>
          <w:cantSplit/>
        </w:trPr>
        <w:tc>
          <w:tcPr>
            <w:tcW w:w="4520" w:type="dxa"/>
            <w:shd w:val="clear" w:color="auto" w:fill="auto"/>
            <w:hideMark/>
          </w:tcPr>
          <w:p w14:paraId="23BE4F99"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134.16. Ensure that all trials, including those of persons charged with terrorism or in connection with membership of banned religious organizations, uphold international standards of fair trial (Finland);</w:t>
            </w:r>
          </w:p>
          <w:p w14:paraId="28FFEE90" w14:textId="119C32E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4817C345" w14:textId="2AE46D3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AB1814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490900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B8 Human rights &amp; counter-terrorism</w:t>
            </w:r>
          </w:p>
          <w:p w14:paraId="4634CC20" w14:textId="76B997F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CB6E82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AB1B16" w14:textId="2C2510C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6D8A36E4" w14:textId="77777777" w:rsidR="00637AF5" w:rsidRDefault="00637AF5" w:rsidP="00637AF5">
            <w:pPr>
              <w:suppressAutoHyphens w:val="0"/>
              <w:spacing w:before="60" w:after="60" w:line="240" w:lineRule="auto"/>
              <w:ind w:left="57" w:right="57"/>
              <w:rPr>
                <w:color w:val="000000"/>
                <w:szCs w:val="22"/>
                <w:lang w:eastAsia="en-GB"/>
              </w:rPr>
            </w:pPr>
          </w:p>
          <w:p w14:paraId="093AFFD9" w14:textId="79B2C44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ED44992" w14:textId="77777777" w:rsidTr="00637AF5">
        <w:trPr>
          <w:cantSplit/>
        </w:trPr>
        <w:tc>
          <w:tcPr>
            <w:tcW w:w="4520" w:type="dxa"/>
            <w:shd w:val="clear" w:color="auto" w:fill="auto"/>
            <w:hideMark/>
          </w:tcPr>
          <w:p w14:paraId="3E3A841B"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133.56. Carry out judicial and penitentiary reform aimed to guarantee that trials are impartial and fair and that detention conditions are in accordance with international law, not only in letter but also in practice (Norway);</w:t>
            </w:r>
          </w:p>
          <w:p w14:paraId="4239D70A" w14:textId="305A5A6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D738ED6" w14:textId="6383A59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F4806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4414318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D26 Conditions of detention</w:t>
            </w:r>
          </w:p>
          <w:p w14:paraId="7B1D2476" w14:textId="1935E80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9A7BDB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53B7571" w14:textId="2F2A31B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4C69D8DA" w14:textId="77777777" w:rsidR="00637AF5" w:rsidRDefault="00637AF5" w:rsidP="00637AF5">
            <w:pPr>
              <w:suppressAutoHyphens w:val="0"/>
              <w:spacing w:before="60" w:after="60" w:line="240" w:lineRule="auto"/>
              <w:ind w:left="57" w:right="57"/>
              <w:rPr>
                <w:color w:val="000000"/>
                <w:szCs w:val="22"/>
                <w:lang w:eastAsia="en-GB"/>
              </w:rPr>
            </w:pPr>
          </w:p>
          <w:p w14:paraId="151557C1" w14:textId="5065D96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AD08FE2" w14:textId="77777777" w:rsidTr="00637AF5">
        <w:trPr>
          <w:cantSplit/>
        </w:trPr>
        <w:tc>
          <w:tcPr>
            <w:tcW w:w="4520" w:type="dxa"/>
            <w:tcBorders>
              <w:bottom w:val="dotted" w:sz="4" w:space="0" w:color="auto"/>
            </w:tcBorders>
            <w:shd w:val="clear" w:color="auto" w:fill="auto"/>
            <w:hideMark/>
          </w:tcPr>
          <w:p w14:paraId="37A42EE8" w14:textId="4085615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133.55. Continue to implement reforms</w:t>
            </w:r>
            <w:r>
              <w:rPr>
                <w:color w:val="000000"/>
                <w:szCs w:val="22"/>
                <w:lang w:eastAsia="en-GB"/>
              </w:rPr>
              <w:t xml:space="preserve"> </w:t>
            </w:r>
            <w:r w:rsidRPr="00637AF5">
              <w:rPr>
                <w:color w:val="000000"/>
                <w:szCs w:val="22"/>
                <w:lang w:eastAsia="en-GB"/>
              </w:rPr>
              <w:t xml:space="preserve">in the judiciary </w:t>
            </w:r>
            <w:r>
              <w:rPr>
                <w:color w:val="000000"/>
                <w:szCs w:val="22"/>
                <w:lang w:eastAsia="en-GB"/>
              </w:rPr>
              <w:t>(</w:t>
            </w:r>
            <w:r w:rsidRPr="00637AF5">
              <w:rPr>
                <w:color w:val="000000"/>
                <w:szCs w:val="22"/>
                <w:lang w:eastAsia="en-GB"/>
              </w:rPr>
              <w:t>Bangladesh</w:t>
            </w:r>
            <w:r>
              <w:rPr>
                <w:color w:val="000000"/>
                <w:szCs w:val="22"/>
                <w:lang w:eastAsia="en-GB"/>
              </w:rPr>
              <w:t>)</w:t>
            </w:r>
            <w:r w:rsidRPr="00637AF5">
              <w:rPr>
                <w:color w:val="000000"/>
                <w:szCs w:val="22"/>
                <w:lang w:eastAsia="en-GB"/>
              </w:rPr>
              <w:t>;</w:t>
            </w:r>
          </w:p>
          <w:p w14:paraId="61176AA9" w14:textId="154A227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402C011A" w14:textId="36F8E03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78A9159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D51 Administration of justice &amp; fair trial</w:t>
            </w:r>
          </w:p>
          <w:p w14:paraId="45092DED" w14:textId="55BE17E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96ACAE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33326C6" w14:textId="0E1B8DA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judges, lawyers and prosecutors</w:t>
            </w:r>
          </w:p>
        </w:tc>
        <w:tc>
          <w:tcPr>
            <w:tcW w:w="5200" w:type="dxa"/>
            <w:tcBorders>
              <w:bottom w:val="dotted" w:sz="4" w:space="0" w:color="auto"/>
            </w:tcBorders>
            <w:shd w:val="clear" w:color="auto" w:fill="auto"/>
            <w:hideMark/>
          </w:tcPr>
          <w:p w14:paraId="575E3BD8" w14:textId="77777777" w:rsidR="00637AF5" w:rsidRDefault="00637AF5" w:rsidP="00637AF5">
            <w:pPr>
              <w:suppressAutoHyphens w:val="0"/>
              <w:spacing w:before="60" w:after="60" w:line="240" w:lineRule="auto"/>
              <w:ind w:left="57" w:right="57"/>
              <w:rPr>
                <w:color w:val="000000"/>
                <w:szCs w:val="22"/>
                <w:lang w:eastAsia="en-GB"/>
              </w:rPr>
            </w:pPr>
          </w:p>
          <w:p w14:paraId="0C635C17" w14:textId="07CCFB9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03BD209" w14:textId="77777777" w:rsidTr="00566B7A">
        <w:trPr>
          <w:cantSplit/>
        </w:trPr>
        <w:tc>
          <w:tcPr>
            <w:tcW w:w="15220" w:type="dxa"/>
            <w:gridSpan w:val="4"/>
            <w:shd w:val="clear" w:color="auto" w:fill="DBE5F1"/>
            <w:hideMark/>
          </w:tcPr>
          <w:p w14:paraId="74EE97A0" w14:textId="262BB6B5"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D8 Rights related to marriage &amp; family</w:t>
            </w:r>
          </w:p>
        </w:tc>
      </w:tr>
      <w:tr w:rsidR="00637AF5" w:rsidRPr="00637AF5" w14:paraId="0CE2247C" w14:textId="77777777" w:rsidTr="00637AF5">
        <w:trPr>
          <w:cantSplit/>
        </w:trPr>
        <w:tc>
          <w:tcPr>
            <w:tcW w:w="4520" w:type="dxa"/>
            <w:tcBorders>
              <w:bottom w:val="dotted" w:sz="4" w:space="0" w:color="auto"/>
            </w:tcBorders>
            <w:shd w:val="clear" w:color="auto" w:fill="auto"/>
            <w:hideMark/>
          </w:tcPr>
          <w:p w14:paraId="00FD04FD" w14:textId="6B6C5D1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133.59. Continue its efforts in providing support and protection for the family, as a fundamental and natural unit of society </w:t>
            </w:r>
            <w:r>
              <w:rPr>
                <w:color w:val="000000"/>
                <w:szCs w:val="22"/>
                <w:lang w:eastAsia="en-GB"/>
              </w:rPr>
              <w:t>(</w:t>
            </w:r>
            <w:r w:rsidRPr="00637AF5">
              <w:rPr>
                <w:color w:val="000000"/>
                <w:szCs w:val="22"/>
                <w:lang w:eastAsia="en-GB"/>
              </w:rPr>
              <w:t>Egypt</w:t>
            </w:r>
            <w:r>
              <w:rPr>
                <w:color w:val="000000"/>
                <w:szCs w:val="22"/>
                <w:lang w:eastAsia="en-GB"/>
              </w:rPr>
              <w:t>)</w:t>
            </w:r>
            <w:r w:rsidRPr="00637AF5">
              <w:rPr>
                <w:color w:val="000000"/>
                <w:szCs w:val="22"/>
                <w:lang w:eastAsia="en-GB"/>
              </w:rPr>
              <w:t>;</w:t>
            </w:r>
          </w:p>
          <w:p w14:paraId="11F54EF5" w14:textId="5819FAC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766B594" w14:textId="0B7D0C71"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CDC267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D8 Rights related to marriage &amp; family</w:t>
            </w:r>
          </w:p>
          <w:p w14:paraId="1B7AEAB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A50BF71" w14:textId="5EA84C0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3D73D5E" w14:textId="77777777" w:rsidR="00637AF5" w:rsidRDefault="00637AF5" w:rsidP="00637AF5">
            <w:pPr>
              <w:suppressAutoHyphens w:val="0"/>
              <w:spacing w:before="60" w:after="60" w:line="240" w:lineRule="auto"/>
              <w:ind w:left="57" w:right="57"/>
              <w:rPr>
                <w:color w:val="000000"/>
                <w:szCs w:val="22"/>
                <w:lang w:eastAsia="en-GB"/>
              </w:rPr>
            </w:pPr>
          </w:p>
          <w:p w14:paraId="06CD4BD0" w14:textId="76B7CFB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27AA482" w14:textId="77777777" w:rsidTr="006B7F57">
        <w:trPr>
          <w:cantSplit/>
        </w:trPr>
        <w:tc>
          <w:tcPr>
            <w:tcW w:w="15220" w:type="dxa"/>
            <w:gridSpan w:val="4"/>
            <w:shd w:val="clear" w:color="auto" w:fill="DBE5F1"/>
            <w:hideMark/>
          </w:tcPr>
          <w:p w14:paraId="1FE79638" w14:textId="6B6980C4"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E1 Economic, social &amp; cultural rights - general measures of implementation</w:t>
            </w:r>
          </w:p>
        </w:tc>
      </w:tr>
      <w:tr w:rsidR="00637AF5" w:rsidRPr="00637AF5" w14:paraId="7D836806" w14:textId="77777777" w:rsidTr="00637AF5">
        <w:trPr>
          <w:cantSplit/>
        </w:trPr>
        <w:tc>
          <w:tcPr>
            <w:tcW w:w="4520" w:type="dxa"/>
            <w:tcBorders>
              <w:bottom w:val="dotted" w:sz="4" w:space="0" w:color="auto"/>
            </w:tcBorders>
            <w:shd w:val="clear" w:color="auto" w:fill="auto"/>
            <w:hideMark/>
          </w:tcPr>
          <w:p w14:paraId="732C3660"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133.81. Strengthen the application of the rights enshrined in the International Covenant on Economic, Social and Cultural Rights, with special attention to children, women, persons with disabilities, the elderly and families with limited resources (Ecuador);</w:t>
            </w:r>
          </w:p>
          <w:p w14:paraId="0605D19E" w14:textId="77B6E80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5221A071" w14:textId="268DEC1F"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28249C2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E1 Economic, social &amp; cultural rights - general measures of implementation</w:t>
            </w:r>
          </w:p>
          <w:p w14:paraId="0FF2EFF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E25 Human rights &amp; poverty</w:t>
            </w:r>
          </w:p>
          <w:p w14:paraId="21256E1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G9 Older persons</w:t>
            </w:r>
          </w:p>
          <w:p w14:paraId="3B9B974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F41 Persons with disabilities: definition, general principles</w:t>
            </w:r>
          </w:p>
          <w:p w14:paraId="66A93F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69991AE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0DE1A72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S01 SDG 1 - poverty</w:t>
            </w:r>
          </w:p>
          <w:p w14:paraId="3497147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49B3449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5FF8B1A2" w14:textId="22F91BF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F599C3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B8919A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42ACE79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living in poverty</w:t>
            </w:r>
          </w:p>
          <w:p w14:paraId="0DCD7BE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older persons</w:t>
            </w:r>
          </w:p>
          <w:p w14:paraId="4E0FD00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6F150177" w14:textId="656F4BF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tcBorders>
              <w:bottom w:val="dotted" w:sz="4" w:space="0" w:color="auto"/>
            </w:tcBorders>
            <w:shd w:val="clear" w:color="auto" w:fill="auto"/>
            <w:hideMark/>
          </w:tcPr>
          <w:p w14:paraId="2C630394" w14:textId="77777777" w:rsidR="00637AF5" w:rsidRDefault="00637AF5" w:rsidP="00637AF5">
            <w:pPr>
              <w:suppressAutoHyphens w:val="0"/>
              <w:spacing w:before="60" w:after="60" w:line="240" w:lineRule="auto"/>
              <w:ind w:left="57" w:right="57"/>
              <w:rPr>
                <w:color w:val="000000"/>
                <w:szCs w:val="22"/>
                <w:lang w:eastAsia="en-GB"/>
              </w:rPr>
            </w:pPr>
          </w:p>
          <w:p w14:paraId="13E61A16" w14:textId="584E81D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8FC14F8" w14:textId="77777777" w:rsidTr="006D54E0">
        <w:trPr>
          <w:cantSplit/>
        </w:trPr>
        <w:tc>
          <w:tcPr>
            <w:tcW w:w="15220" w:type="dxa"/>
            <w:gridSpan w:val="4"/>
            <w:shd w:val="clear" w:color="auto" w:fill="DBE5F1"/>
            <w:hideMark/>
          </w:tcPr>
          <w:p w14:paraId="0C9B32E4" w14:textId="78B79B27"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E21 Right to an adequate standard of living - general</w:t>
            </w:r>
          </w:p>
        </w:tc>
      </w:tr>
      <w:tr w:rsidR="00637AF5" w:rsidRPr="00637AF5" w14:paraId="3C68120B" w14:textId="77777777" w:rsidTr="00637AF5">
        <w:trPr>
          <w:cantSplit/>
        </w:trPr>
        <w:tc>
          <w:tcPr>
            <w:tcW w:w="4520" w:type="dxa"/>
            <w:shd w:val="clear" w:color="auto" w:fill="auto"/>
            <w:hideMark/>
          </w:tcPr>
          <w:p w14:paraId="6DA6F686" w14:textId="1AB4D1E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133.75. Continue the programmes aimed at improving the living conditions of its population </w:t>
            </w:r>
            <w:r>
              <w:rPr>
                <w:color w:val="000000"/>
                <w:szCs w:val="22"/>
                <w:lang w:eastAsia="en-GB"/>
              </w:rPr>
              <w:t>(</w:t>
            </w:r>
            <w:r w:rsidRPr="00637AF5">
              <w:rPr>
                <w:color w:val="000000"/>
                <w:szCs w:val="22"/>
                <w:lang w:eastAsia="en-GB"/>
              </w:rPr>
              <w:t>Bahrain</w:t>
            </w:r>
            <w:r>
              <w:rPr>
                <w:color w:val="000000"/>
                <w:szCs w:val="22"/>
                <w:lang w:eastAsia="en-GB"/>
              </w:rPr>
              <w:t>)</w:t>
            </w:r>
            <w:r w:rsidRPr="00637AF5">
              <w:rPr>
                <w:color w:val="000000"/>
                <w:szCs w:val="22"/>
                <w:lang w:eastAsia="en-GB"/>
              </w:rPr>
              <w:t>;</w:t>
            </w:r>
          </w:p>
          <w:p w14:paraId="39BD3427" w14:textId="3EEF594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7414765" w14:textId="271EA69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3678AB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E21 Right to an adequate standard of living - general</w:t>
            </w:r>
          </w:p>
          <w:p w14:paraId="46A4FF7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E5CA5BC" w14:textId="48C9175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3EE5804E" w14:textId="77777777" w:rsidR="00637AF5" w:rsidRDefault="00637AF5" w:rsidP="00637AF5">
            <w:pPr>
              <w:suppressAutoHyphens w:val="0"/>
              <w:spacing w:before="60" w:after="60" w:line="240" w:lineRule="auto"/>
              <w:ind w:left="57" w:right="57"/>
              <w:rPr>
                <w:color w:val="000000"/>
                <w:szCs w:val="22"/>
                <w:lang w:eastAsia="en-GB"/>
              </w:rPr>
            </w:pPr>
          </w:p>
          <w:p w14:paraId="734F1867" w14:textId="3C5AF0B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CD92D32" w14:textId="77777777" w:rsidTr="00637AF5">
        <w:trPr>
          <w:cantSplit/>
        </w:trPr>
        <w:tc>
          <w:tcPr>
            <w:tcW w:w="4520" w:type="dxa"/>
            <w:shd w:val="clear" w:color="auto" w:fill="auto"/>
            <w:hideMark/>
          </w:tcPr>
          <w:p w14:paraId="78CAEB5B" w14:textId="4CFAC15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133.76. Continue the practice of implementing programmes aimed at further improving the welfare of the population </w:t>
            </w:r>
            <w:r>
              <w:rPr>
                <w:color w:val="000000"/>
                <w:szCs w:val="22"/>
                <w:lang w:eastAsia="en-GB"/>
              </w:rPr>
              <w:t>(</w:t>
            </w:r>
            <w:r w:rsidRPr="00637AF5">
              <w:rPr>
                <w:color w:val="000000"/>
                <w:szCs w:val="22"/>
                <w:lang w:eastAsia="en-GB"/>
              </w:rPr>
              <w:t>Turkmenistan</w:t>
            </w:r>
            <w:r>
              <w:rPr>
                <w:color w:val="000000"/>
                <w:szCs w:val="22"/>
                <w:lang w:eastAsia="en-GB"/>
              </w:rPr>
              <w:t>)</w:t>
            </w:r>
            <w:r w:rsidRPr="00637AF5">
              <w:rPr>
                <w:color w:val="000000"/>
                <w:szCs w:val="22"/>
                <w:lang w:eastAsia="en-GB"/>
              </w:rPr>
              <w:t>;</w:t>
            </w:r>
          </w:p>
          <w:p w14:paraId="7F88F5C0" w14:textId="7F41272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7A36933" w14:textId="5B3E103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1F02B4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E21 Right to an adequate standard of living - general</w:t>
            </w:r>
          </w:p>
          <w:p w14:paraId="5511A78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307A671" w14:textId="3DABE00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08E67D50" w14:textId="77777777" w:rsidR="00637AF5" w:rsidRDefault="00637AF5" w:rsidP="00637AF5">
            <w:pPr>
              <w:suppressAutoHyphens w:val="0"/>
              <w:spacing w:before="60" w:after="60" w:line="240" w:lineRule="auto"/>
              <w:ind w:left="57" w:right="57"/>
              <w:rPr>
                <w:color w:val="000000"/>
                <w:szCs w:val="22"/>
                <w:lang w:eastAsia="en-GB"/>
              </w:rPr>
            </w:pPr>
          </w:p>
          <w:p w14:paraId="2788F985" w14:textId="494C845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C3EA040" w14:textId="77777777" w:rsidTr="00637AF5">
        <w:trPr>
          <w:cantSplit/>
        </w:trPr>
        <w:tc>
          <w:tcPr>
            <w:tcW w:w="4520" w:type="dxa"/>
            <w:tcBorders>
              <w:bottom w:val="dotted" w:sz="4" w:space="0" w:color="auto"/>
            </w:tcBorders>
            <w:shd w:val="clear" w:color="auto" w:fill="auto"/>
            <w:hideMark/>
          </w:tcPr>
          <w:p w14:paraId="66533BBE" w14:textId="72AEBD0F"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133.77. Strengthen socioeconomic projects to ensure economic, social and cultural rights, and consequently, to improve the standard of living of the citizens </w:t>
            </w:r>
            <w:r>
              <w:rPr>
                <w:color w:val="000000"/>
                <w:szCs w:val="22"/>
                <w:lang w:eastAsia="en-GB"/>
              </w:rPr>
              <w:t>(</w:t>
            </w:r>
            <w:r w:rsidRPr="00637AF5">
              <w:rPr>
                <w:color w:val="000000"/>
                <w:szCs w:val="22"/>
                <w:lang w:eastAsia="en-GB"/>
              </w:rPr>
              <w:t>Algeria</w:t>
            </w:r>
            <w:r>
              <w:rPr>
                <w:color w:val="000000"/>
                <w:szCs w:val="22"/>
                <w:lang w:eastAsia="en-GB"/>
              </w:rPr>
              <w:t>)</w:t>
            </w:r>
            <w:r w:rsidRPr="00637AF5">
              <w:rPr>
                <w:color w:val="000000"/>
                <w:szCs w:val="22"/>
                <w:lang w:eastAsia="en-GB"/>
              </w:rPr>
              <w:t>;</w:t>
            </w:r>
          </w:p>
          <w:p w14:paraId="42A7B4C0" w14:textId="0187D0A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17ABF232" w14:textId="76EA2A8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7631A2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E21 Right to an adequate standard of living - general</w:t>
            </w:r>
          </w:p>
          <w:p w14:paraId="6DF102AA" w14:textId="4FACE89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E1 Economic, social &amp; cultural rights - general measures of implementation</w:t>
            </w:r>
          </w:p>
          <w:p w14:paraId="6C0A1F3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A7722C2" w14:textId="690A7B0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18717162" w14:textId="77777777" w:rsidR="00637AF5" w:rsidRDefault="00637AF5" w:rsidP="00637AF5">
            <w:pPr>
              <w:suppressAutoHyphens w:val="0"/>
              <w:spacing w:before="60" w:after="60" w:line="240" w:lineRule="auto"/>
              <w:ind w:left="57" w:right="57"/>
              <w:rPr>
                <w:color w:val="000000"/>
                <w:szCs w:val="22"/>
                <w:lang w:eastAsia="en-GB"/>
              </w:rPr>
            </w:pPr>
          </w:p>
          <w:p w14:paraId="077D47F8" w14:textId="6D96780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B63A4BA" w14:textId="77777777" w:rsidTr="00A04BB6">
        <w:trPr>
          <w:cantSplit/>
        </w:trPr>
        <w:tc>
          <w:tcPr>
            <w:tcW w:w="15220" w:type="dxa"/>
            <w:gridSpan w:val="4"/>
            <w:shd w:val="clear" w:color="auto" w:fill="DBE5F1"/>
            <w:hideMark/>
          </w:tcPr>
          <w:p w14:paraId="5B5A89C1" w14:textId="35147648"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E22 Right to food</w:t>
            </w:r>
          </w:p>
        </w:tc>
      </w:tr>
      <w:tr w:rsidR="00637AF5" w:rsidRPr="00637AF5" w14:paraId="61645F68" w14:textId="77777777" w:rsidTr="00637AF5">
        <w:trPr>
          <w:cantSplit/>
        </w:trPr>
        <w:tc>
          <w:tcPr>
            <w:tcW w:w="4520" w:type="dxa"/>
            <w:tcBorders>
              <w:bottom w:val="dotted" w:sz="4" w:space="0" w:color="auto"/>
            </w:tcBorders>
            <w:shd w:val="clear" w:color="auto" w:fill="auto"/>
            <w:hideMark/>
          </w:tcPr>
          <w:p w14:paraId="208C2964" w14:textId="42E4BEE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133.78. Improve food security and access to drinking water for the whole population </w:t>
            </w:r>
            <w:r>
              <w:rPr>
                <w:color w:val="000000"/>
                <w:szCs w:val="22"/>
                <w:lang w:eastAsia="en-GB"/>
              </w:rPr>
              <w:t>(</w:t>
            </w:r>
            <w:r w:rsidRPr="00637AF5">
              <w:rPr>
                <w:color w:val="000000"/>
                <w:szCs w:val="22"/>
                <w:lang w:eastAsia="en-GB"/>
              </w:rPr>
              <w:t>Ecuador</w:t>
            </w:r>
            <w:r>
              <w:rPr>
                <w:color w:val="000000"/>
                <w:szCs w:val="22"/>
                <w:lang w:eastAsia="en-GB"/>
              </w:rPr>
              <w:t>)</w:t>
            </w:r>
            <w:r w:rsidRPr="00637AF5">
              <w:rPr>
                <w:color w:val="000000"/>
                <w:szCs w:val="22"/>
                <w:lang w:eastAsia="en-GB"/>
              </w:rPr>
              <w:t>;</w:t>
            </w:r>
          </w:p>
          <w:p w14:paraId="78B357D2" w14:textId="525C1CB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29555832" w14:textId="219E60C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6E1B908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E22 Right to food</w:t>
            </w:r>
          </w:p>
          <w:p w14:paraId="2057D33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E26 Human Rights &amp; drinking water and sanitation</w:t>
            </w:r>
          </w:p>
          <w:p w14:paraId="4635FA2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S02 SDG 2 - hunger and food security</w:t>
            </w:r>
          </w:p>
          <w:p w14:paraId="33A4650C" w14:textId="644F031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S06 SDG 6 - water and sanitation</w:t>
            </w:r>
          </w:p>
          <w:p w14:paraId="5F2E0E0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A2532B5" w14:textId="27F794B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4188BAB4" w14:textId="77777777" w:rsidR="00637AF5" w:rsidRDefault="00637AF5" w:rsidP="00637AF5">
            <w:pPr>
              <w:suppressAutoHyphens w:val="0"/>
              <w:spacing w:before="60" w:after="60" w:line="240" w:lineRule="auto"/>
              <w:ind w:left="57" w:right="57"/>
              <w:rPr>
                <w:color w:val="000000"/>
                <w:szCs w:val="22"/>
                <w:lang w:eastAsia="en-GB"/>
              </w:rPr>
            </w:pPr>
          </w:p>
          <w:p w14:paraId="10171A9B" w14:textId="64DD945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478F21A" w14:textId="77777777" w:rsidTr="00306E4F">
        <w:trPr>
          <w:cantSplit/>
        </w:trPr>
        <w:tc>
          <w:tcPr>
            <w:tcW w:w="15220" w:type="dxa"/>
            <w:gridSpan w:val="4"/>
            <w:shd w:val="clear" w:color="auto" w:fill="DBE5F1"/>
            <w:hideMark/>
          </w:tcPr>
          <w:p w14:paraId="773EEF8D" w14:textId="4812BAD5"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E25 Human rights &amp; poverty</w:t>
            </w:r>
          </w:p>
        </w:tc>
      </w:tr>
      <w:tr w:rsidR="00637AF5" w:rsidRPr="00637AF5" w14:paraId="1359321B" w14:textId="77777777" w:rsidTr="00637AF5">
        <w:trPr>
          <w:cantSplit/>
        </w:trPr>
        <w:tc>
          <w:tcPr>
            <w:tcW w:w="4520" w:type="dxa"/>
            <w:tcBorders>
              <w:bottom w:val="dotted" w:sz="4" w:space="0" w:color="auto"/>
            </w:tcBorders>
            <w:shd w:val="clear" w:color="auto" w:fill="auto"/>
            <w:hideMark/>
          </w:tcPr>
          <w:p w14:paraId="1AACDB16" w14:textId="6F288E4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133.79. Continue to strengthen successful programmes to promote employment, food and assistance to the most vulnerable in combating poverty and</w:t>
            </w:r>
            <w:r>
              <w:rPr>
                <w:color w:val="000000"/>
                <w:szCs w:val="22"/>
                <w:lang w:eastAsia="en-GB"/>
              </w:rPr>
              <w:t xml:space="preserve"> </w:t>
            </w:r>
            <w:r w:rsidRPr="00637AF5">
              <w:rPr>
                <w:color w:val="000000"/>
                <w:szCs w:val="22"/>
                <w:lang w:eastAsia="en-GB"/>
              </w:rPr>
              <w:t xml:space="preserve">social inequality </w:t>
            </w:r>
            <w:r>
              <w:rPr>
                <w:color w:val="000000"/>
                <w:szCs w:val="22"/>
                <w:lang w:eastAsia="en-GB"/>
              </w:rPr>
              <w:t>(</w:t>
            </w:r>
            <w:r w:rsidRPr="00637AF5">
              <w:rPr>
                <w:color w:val="000000"/>
                <w:szCs w:val="22"/>
                <w:lang w:eastAsia="en-GB"/>
              </w:rPr>
              <w:t>Venezuela</w:t>
            </w:r>
            <w:r>
              <w:rPr>
                <w:color w:val="000000"/>
                <w:szCs w:val="22"/>
                <w:lang w:eastAsia="en-GB"/>
              </w:rPr>
              <w:t xml:space="preserve"> (</w:t>
            </w:r>
            <w:r w:rsidRPr="00637AF5">
              <w:rPr>
                <w:color w:val="000000"/>
                <w:szCs w:val="22"/>
                <w:lang w:eastAsia="en-GB"/>
              </w:rPr>
              <w:t xml:space="preserve">Bolivarian R </w:t>
            </w:r>
            <w:proofErr w:type="spellStart"/>
            <w:r w:rsidRPr="00637AF5">
              <w:rPr>
                <w:color w:val="000000"/>
                <w:szCs w:val="22"/>
                <w:lang w:eastAsia="en-GB"/>
              </w:rPr>
              <w:t>epublic</w:t>
            </w:r>
            <w:proofErr w:type="spellEnd"/>
            <w:r>
              <w:rPr>
                <w:color w:val="000000"/>
                <w:szCs w:val="22"/>
                <w:lang w:eastAsia="en-GB"/>
              </w:rPr>
              <w:t xml:space="preserve"> </w:t>
            </w:r>
            <w:r w:rsidRPr="00637AF5">
              <w:rPr>
                <w:color w:val="000000"/>
                <w:szCs w:val="22"/>
                <w:lang w:eastAsia="en-GB"/>
              </w:rPr>
              <w:t>of));</w:t>
            </w:r>
          </w:p>
          <w:p w14:paraId="6EECAF47" w14:textId="32C74D7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57187371" w14:textId="4D09DF2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2C726E6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E25 Human rights &amp; poverty</w:t>
            </w:r>
          </w:p>
          <w:p w14:paraId="3708ED3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E31 Right to work</w:t>
            </w:r>
          </w:p>
          <w:p w14:paraId="0910FF9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E22 Right to food</w:t>
            </w:r>
          </w:p>
          <w:p w14:paraId="1793B63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E21 Right to an adequate standard of living - general</w:t>
            </w:r>
          </w:p>
          <w:p w14:paraId="40E14DF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S01 SDG 1 - poverty</w:t>
            </w:r>
          </w:p>
          <w:p w14:paraId="7312D14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S02 SDG 2 - hunger and food security</w:t>
            </w:r>
          </w:p>
          <w:p w14:paraId="28C54B0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45E16FBD" w14:textId="33F3BDC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323CF26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BED0BB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6011A23F" w14:textId="68B9EE8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living in poverty</w:t>
            </w:r>
          </w:p>
        </w:tc>
        <w:tc>
          <w:tcPr>
            <w:tcW w:w="5200" w:type="dxa"/>
            <w:tcBorders>
              <w:bottom w:val="dotted" w:sz="4" w:space="0" w:color="auto"/>
            </w:tcBorders>
            <w:shd w:val="clear" w:color="auto" w:fill="auto"/>
            <w:hideMark/>
          </w:tcPr>
          <w:p w14:paraId="1D6811CD" w14:textId="77777777" w:rsidR="00637AF5" w:rsidRDefault="00637AF5" w:rsidP="00637AF5">
            <w:pPr>
              <w:suppressAutoHyphens w:val="0"/>
              <w:spacing w:before="60" w:after="60" w:line="240" w:lineRule="auto"/>
              <w:ind w:left="57" w:right="57"/>
              <w:rPr>
                <w:color w:val="000000"/>
                <w:szCs w:val="22"/>
                <w:lang w:eastAsia="en-GB"/>
              </w:rPr>
            </w:pPr>
          </w:p>
          <w:p w14:paraId="1F8A2FD1" w14:textId="2F43FDE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DAA8F49" w14:textId="77777777" w:rsidTr="003E71D3">
        <w:trPr>
          <w:cantSplit/>
        </w:trPr>
        <w:tc>
          <w:tcPr>
            <w:tcW w:w="15220" w:type="dxa"/>
            <w:gridSpan w:val="4"/>
            <w:shd w:val="clear" w:color="auto" w:fill="DBE5F1"/>
            <w:hideMark/>
          </w:tcPr>
          <w:p w14:paraId="72C8D544" w14:textId="51463DE0"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E31 Right to work</w:t>
            </w:r>
          </w:p>
        </w:tc>
      </w:tr>
      <w:tr w:rsidR="00637AF5" w:rsidRPr="00637AF5" w14:paraId="01B98281" w14:textId="77777777" w:rsidTr="00637AF5">
        <w:trPr>
          <w:cantSplit/>
        </w:trPr>
        <w:tc>
          <w:tcPr>
            <w:tcW w:w="4520" w:type="dxa"/>
            <w:shd w:val="clear" w:color="auto" w:fill="auto"/>
            <w:hideMark/>
          </w:tcPr>
          <w:p w14:paraId="4739278B" w14:textId="7ED28D3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133.80. Continue</w:t>
            </w:r>
            <w:r>
              <w:rPr>
                <w:color w:val="000000"/>
                <w:szCs w:val="22"/>
                <w:lang w:eastAsia="en-GB"/>
              </w:rPr>
              <w:t xml:space="preserve"> </w:t>
            </w:r>
            <w:r w:rsidRPr="00637AF5">
              <w:rPr>
                <w:color w:val="000000"/>
                <w:szCs w:val="22"/>
                <w:lang w:eastAsia="en-GB"/>
              </w:rPr>
              <w:t>its</w:t>
            </w:r>
            <w:r>
              <w:rPr>
                <w:color w:val="000000"/>
                <w:szCs w:val="22"/>
                <w:lang w:eastAsia="en-GB"/>
              </w:rPr>
              <w:t xml:space="preserve"> </w:t>
            </w:r>
            <w:r w:rsidRPr="00637AF5">
              <w:rPr>
                <w:color w:val="000000"/>
                <w:szCs w:val="22"/>
                <w:lang w:eastAsia="en-GB"/>
              </w:rPr>
              <w:t>efforts on current national action plans for job creation, quality education, health care and social security, with more focus on vulnerable groups of women, children, persons with difficulties, migrants and ethnic minorities (Viet Nam);</w:t>
            </w:r>
          </w:p>
          <w:p w14:paraId="3347A77B" w14:textId="22F476A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B485E09" w14:textId="475A4BC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627968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E31 Right to work</w:t>
            </w:r>
          </w:p>
          <w:p w14:paraId="6EDC737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G4 Migrants</w:t>
            </w:r>
          </w:p>
          <w:p w14:paraId="4727F33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 Persons with disabilities</w:t>
            </w:r>
          </w:p>
          <w:p w14:paraId="4E074C0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6149C8E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G1 Members of minorities</w:t>
            </w:r>
          </w:p>
          <w:p w14:paraId="0CA1E8A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45F11D2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E24 Right to social security</w:t>
            </w:r>
          </w:p>
          <w:p w14:paraId="2BE4657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6E75F95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08FA489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1B546D38" w14:textId="2BB48A1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303317C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222132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3B650D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2F416DFB" w14:textId="2045756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3A8561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1FF85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05C5EF4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migrants</w:t>
            </w:r>
          </w:p>
          <w:p w14:paraId="06CA5DF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0401250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minorities/ racial, ethnic, linguistic, religious or descent-based groups</w:t>
            </w:r>
          </w:p>
          <w:p w14:paraId="024C5331" w14:textId="1B625C8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54D261A8" w14:textId="77777777" w:rsidR="00637AF5" w:rsidRDefault="00637AF5" w:rsidP="00637AF5">
            <w:pPr>
              <w:suppressAutoHyphens w:val="0"/>
              <w:spacing w:before="60" w:after="60" w:line="240" w:lineRule="auto"/>
              <w:ind w:left="57" w:right="57"/>
              <w:rPr>
                <w:color w:val="000000"/>
                <w:szCs w:val="22"/>
                <w:lang w:eastAsia="en-GB"/>
              </w:rPr>
            </w:pPr>
          </w:p>
          <w:p w14:paraId="4520430F" w14:textId="4484523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FE867D3" w14:textId="77777777" w:rsidTr="00637AF5">
        <w:trPr>
          <w:cantSplit/>
        </w:trPr>
        <w:tc>
          <w:tcPr>
            <w:tcW w:w="4520" w:type="dxa"/>
            <w:tcBorders>
              <w:bottom w:val="dotted" w:sz="4" w:space="0" w:color="auto"/>
            </w:tcBorders>
            <w:shd w:val="clear" w:color="auto" w:fill="auto"/>
            <w:hideMark/>
          </w:tcPr>
          <w:p w14:paraId="4992C56A"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134.15. Develop infrastructure for technical training, recreation and leisure for children and young people, particularly in rural areas, with a view to promoting alternative activities, rather than having young people participate in traditional crop gathering (Mexico);</w:t>
            </w:r>
          </w:p>
          <w:p w14:paraId="44D03022" w14:textId="177887A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236571C2" w14:textId="4A7C3FE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230297D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E31 Right to work</w:t>
            </w:r>
          </w:p>
          <w:p w14:paraId="4048502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H4 Persons living in rural areas</w:t>
            </w:r>
          </w:p>
          <w:p w14:paraId="519372DA" w14:textId="358812D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31300A5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B3E72E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6D047B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05C9D655" w14:textId="0264D3F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living in rural areas</w:t>
            </w:r>
          </w:p>
        </w:tc>
        <w:tc>
          <w:tcPr>
            <w:tcW w:w="5200" w:type="dxa"/>
            <w:tcBorders>
              <w:bottom w:val="dotted" w:sz="4" w:space="0" w:color="auto"/>
            </w:tcBorders>
            <w:shd w:val="clear" w:color="auto" w:fill="auto"/>
            <w:hideMark/>
          </w:tcPr>
          <w:p w14:paraId="7CAE5818" w14:textId="77777777" w:rsidR="00637AF5" w:rsidRDefault="00637AF5" w:rsidP="00637AF5">
            <w:pPr>
              <w:suppressAutoHyphens w:val="0"/>
              <w:spacing w:before="60" w:after="60" w:line="240" w:lineRule="auto"/>
              <w:ind w:left="57" w:right="57"/>
              <w:rPr>
                <w:color w:val="000000"/>
                <w:szCs w:val="22"/>
                <w:lang w:eastAsia="en-GB"/>
              </w:rPr>
            </w:pPr>
          </w:p>
          <w:p w14:paraId="2B301D7F" w14:textId="0DF5D72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AEDF40C" w14:textId="77777777" w:rsidTr="00307744">
        <w:trPr>
          <w:cantSplit/>
        </w:trPr>
        <w:tc>
          <w:tcPr>
            <w:tcW w:w="15220" w:type="dxa"/>
            <w:gridSpan w:val="4"/>
            <w:shd w:val="clear" w:color="auto" w:fill="DBE5F1"/>
            <w:hideMark/>
          </w:tcPr>
          <w:p w14:paraId="753B9C74" w14:textId="0D870DB5"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E41 Right to health - General</w:t>
            </w:r>
          </w:p>
        </w:tc>
      </w:tr>
      <w:tr w:rsidR="00637AF5" w:rsidRPr="00637AF5" w14:paraId="7AFE78B2" w14:textId="77777777" w:rsidTr="00637AF5">
        <w:trPr>
          <w:cantSplit/>
        </w:trPr>
        <w:tc>
          <w:tcPr>
            <w:tcW w:w="4520" w:type="dxa"/>
            <w:shd w:val="clear" w:color="auto" w:fill="auto"/>
            <w:hideMark/>
          </w:tcPr>
          <w:p w14:paraId="00FDC566" w14:textId="4F4E575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133.91. Continue to adopt its successful social policy of access to education and health services, particularly, of women and girls </w:t>
            </w:r>
            <w:r>
              <w:rPr>
                <w:color w:val="000000"/>
                <w:szCs w:val="22"/>
                <w:lang w:eastAsia="en-GB"/>
              </w:rPr>
              <w:t>(</w:t>
            </w:r>
            <w:r w:rsidRPr="00637AF5">
              <w:rPr>
                <w:color w:val="000000"/>
                <w:szCs w:val="22"/>
                <w:lang w:eastAsia="en-GB"/>
              </w:rPr>
              <w:t>Venezuela</w:t>
            </w:r>
            <w:r>
              <w:rPr>
                <w:color w:val="000000"/>
                <w:szCs w:val="22"/>
                <w:lang w:eastAsia="en-GB"/>
              </w:rPr>
              <w:t xml:space="preserve"> (</w:t>
            </w:r>
            <w:r w:rsidRPr="00637AF5">
              <w:rPr>
                <w:color w:val="000000"/>
                <w:szCs w:val="22"/>
                <w:lang w:eastAsia="en-GB"/>
              </w:rPr>
              <w:t>Bolivarian Republic</w:t>
            </w:r>
            <w:r>
              <w:rPr>
                <w:color w:val="000000"/>
                <w:szCs w:val="22"/>
                <w:lang w:eastAsia="en-GB"/>
              </w:rPr>
              <w:t xml:space="preserve"> </w:t>
            </w:r>
            <w:r w:rsidRPr="00637AF5">
              <w:rPr>
                <w:color w:val="000000"/>
                <w:szCs w:val="22"/>
                <w:lang w:eastAsia="en-GB"/>
              </w:rPr>
              <w:t>of)</w:t>
            </w:r>
            <w:r>
              <w:rPr>
                <w:color w:val="000000"/>
                <w:szCs w:val="22"/>
                <w:lang w:eastAsia="en-GB"/>
              </w:rPr>
              <w:t>)</w:t>
            </w:r>
            <w:r w:rsidRPr="00637AF5">
              <w:rPr>
                <w:color w:val="000000"/>
                <w:szCs w:val="22"/>
                <w:lang w:eastAsia="en-GB"/>
              </w:rPr>
              <w:t>;</w:t>
            </w:r>
          </w:p>
          <w:p w14:paraId="65B82508" w14:textId="05F9319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4EE4C25" w14:textId="390990D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831165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2C84DF6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F19 Girls</w:t>
            </w:r>
          </w:p>
          <w:p w14:paraId="0E1C22D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075A950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76BBD30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3C38E46E" w14:textId="47E77E4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368D014A" w14:textId="1E9B05C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2D621A3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228E96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0D6C7B5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girls</w:t>
            </w:r>
          </w:p>
          <w:p w14:paraId="74EC2205" w14:textId="77C3819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0CE7B5F6" w14:textId="77777777" w:rsidR="00637AF5" w:rsidRDefault="00637AF5" w:rsidP="00637AF5">
            <w:pPr>
              <w:suppressAutoHyphens w:val="0"/>
              <w:spacing w:before="60" w:after="60" w:line="240" w:lineRule="auto"/>
              <w:ind w:left="57" w:right="57"/>
              <w:rPr>
                <w:color w:val="000000"/>
                <w:szCs w:val="22"/>
                <w:lang w:eastAsia="en-GB"/>
              </w:rPr>
            </w:pPr>
          </w:p>
          <w:p w14:paraId="21E22051" w14:textId="3B5A03D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33D5883" w14:textId="77777777" w:rsidTr="00637AF5">
        <w:trPr>
          <w:cantSplit/>
        </w:trPr>
        <w:tc>
          <w:tcPr>
            <w:tcW w:w="4520" w:type="dxa"/>
            <w:shd w:val="clear" w:color="auto" w:fill="auto"/>
            <w:hideMark/>
          </w:tcPr>
          <w:p w14:paraId="61E34B53" w14:textId="41BFDB9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133.85. Continue to cooperate closely with civil society to prevent and combat dissemination of HIV/AIDS among the population </w:t>
            </w:r>
            <w:r>
              <w:rPr>
                <w:color w:val="000000"/>
                <w:szCs w:val="22"/>
                <w:lang w:eastAsia="en-GB"/>
              </w:rPr>
              <w:t>(</w:t>
            </w:r>
            <w:r w:rsidRPr="00637AF5">
              <w:rPr>
                <w:color w:val="000000"/>
                <w:szCs w:val="22"/>
                <w:lang w:eastAsia="en-GB"/>
              </w:rPr>
              <w:t>Cuba</w:t>
            </w:r>
            <w:r>
              <w:rPr>
                <w:color w:val="000000"/>
                <w:szCs w:val="22"/>
                <w:lang w:eastAsia="en-GB"/>
              </w:rPr>
              <w:t>)</w:t>
            </w:r>
            <w:r w:rsidRPr="00637AF5">
              <w:rPr>
                <w:color w:val="000000"/>
                <w:szCs w:val="22"/>
                <w:lang w:eastAsia="en-GB"/>
              </w:rPr>
              <w:t>;</w:t>
            </w:r>
          </w:p>
          <w:p w14:paraId="0F694A7D" w14:textId="43EF52F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D968AFB" w14:textId="1402555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9E075F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437201B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H3 Persons living with HIV/AIDS</w:t>
            </w:r>
          </w:p>
          <w:p w14:paraId="539183FF" w14:textId="031B254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5947C1E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35E8326" w14:textId="649D126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living with HIV/AIDS</w:t>
            </w:r>
          </w:p>
        </w:tc>
        <w:tc>
          <w:tcPr>
            <w:tcW w:w="5200" w:type="dxa"/>
            <w:shd w:val="clear" w:color="auto" w:fill="auto"/>
            <w:hideMark/>
          </w:tcPr>
          <w:p w14:paraId="22ABDDAA" w14:textId="77777777" w:rsidR="00637AF5" w:rsidRDefault="00637AF5" w:rsidP="00637AF5">
            <w:pPr>
              <w:suppressAutoHyphens w:val="0"/>
              <w:spacing w:before="60" w:after="60" w:line="240" w:lineRule="auto"/>
              <w:ind w:left="57" w:right="57"/>
              <w:rPr>
                <w:color w:val="000000"/>
                <w:szCs w:val="22"/>
                <w:lang w:eastAsia="en-GB"/>
              </w:rPr>
            </w:pPr>
          </w:p>
          <w:p w14:paraId="5BD9F29D" w14:textId="508BE78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4124470" w14:textId="77777777" w:rsidTr="00637AF5">
        <w:trPr>
          <w:cantSplit/>
        </w:trPr>
        <w:tc>
          <w:tcPr>
            <w:tcW w:w="4520" w:type="dxa"/>
            <w:shd w:val="clear" w:color="auto" w:fill="auto"/>
            <w:hideMark/>
          </w:tcPr>
          <w:p w14:paraId="044255DA" w14:textId="575E3A4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133.82. Increase efforts to ensure universal access to health care </w:t>
            </w:r>
            <w:r>
              <w:rPr>
                <w:color w:val="000000"/>
                <w:szCs w:val="22"/>
                <w:lang w:eastAsia="en-GB"/>
              </w:rPr>
              <w:t>(</w:t>
            </w:r>
            <w:r w:rsidRPr="00637AF5">
              <w:rPr>
                <w:color w:val="000000"/>
                <w:szCs w:val="22"/>
                <w:lang w:eastAsia="en-GB"/>
              </w:rPr>
              <w:t>Oman</w:t>
            </w:r>
            <w:r>
              <w:rPr>
                <w:color w:val="000000"/>
                <w:szCs w:val="22"/>
                <w:lang w:eastAsia="en-GB"/>
              </w:rPr>
              <w:t>)</w:t>
            </w:r>
            <w:r w:rsidRPr="00637AF5">
              <w:rPr>
                <w:color w:val="000000"/>
                <w:szCs w:val="22"/>
                <w:lang w:eastAsia="en-GB"/>
              </w:rPr>
              <w:t>;</w:t>
            </w:r>
          </w:p>
          <w:p w14:paraId="73796D82" w14:textId="4F4F2FB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67BFB6F4" w14:textId="1B13CB1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478153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74E3DEB4" w14:textId="07B98D8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07B9C6A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0DA8C9A" w14:textId="7F707FA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3CB7FF9" w14:textId="77777777" w:rsidR="00637AF5" w:rsidRDefault="00637AF5" w:rsidP="00637AF5">
            <w:pPr>
              <w:suppressAutoHyphens w:val="0"/>
              <w:spacing w:before="60" w:after="60" w:line="240" w:lineRule="auto"/>
              <w:ind w:left="57" w:right="57"/>
              <w:rPr>
                <w:color w:val="000000"/>
                <w:szCs w:val="22"/>
                <w:lang w:eastAsia="en-GB"/>
              </w:rPr>
            </w:pPr>
          </w:p>
          <w:p w14:paraId="1B50C13F" w14:textId="7BD9F2E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E5AC0BD" w14:textId="77777777" w:rsidTr="00637AF5">
        <w:trPr>
          <w:cantSplit/>
        </w:trPr>
        <w:tc>
          <w:tcPr>
            <w:tcW w:w="4520" w:type="dxa"/>
            <w:shd w:val="clear" w:color="auto" w:fill="auto"/>
            <w:hideMark/>
          </w:tcPr>
          <w:p w14:paraId="7B7D208B" w14:textId="444FBF5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133.83. Continue to implement program me s to improve public access to quality medical and health care services </w:t>
            </w:r>
            <w:r>
              <w:rPr>
                <w:color w:val="000000"/>
                <w:szCs w:val="22"/>
                <w:lang w:eastAsia="en-GB"/>
              </w:rPr>
              <w:t>(</w:t>
            </w:r>
            <w:r w:rsidRPr="00637AF5">
              <w:rPr>
                <w:color w:val="000000"/>
                <w:szCs w:val="22"/>
                <w:lang w:eastAsia="en-GB"/>
              </w:rPr>
              <w:t>Singapore</w:t>
            </w:r>
            <w:r>
              <w:rPr>
                <w:color w:val="000000"/>
                <w:szCs w:val="22"/>
                <w:lang w:eastAsia="en-GB"/>
              </w:rPr>
              <w:t>)</w:t>
            </w:r>
            <w:r w:rsidRPr="00637AF5">
              <w:rPr>
                <w:color w:val="000000"/>
                <w:szCs w:val="22"/>
                <w:lang w:eastAsia="en-GB"/>
              </w:rPr>
              <w:t>;</w:t>
            </w:r>
          </w:p>
          <w:p w14:paraId="4BD83927" w14:textId="2BE652B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07902BA" w14:textId="2448D23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3542D27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316BCCEA" w14:textId="3DD1D0C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2D4EBE8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6A94C0" w14:textId="79DF6E6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5A052D20" w14:textId="77777777" w:rsidR="00637AF5" w:rsidRDefault="00637AF5" w:rsidP="00637AF5">
            <w:pPr>
              <w:suppressAutoHyphens w:val="0"/>
              <w:spacing w:before="60" w:after="60" w:line="240" w:lineRule="auto"/>
              <w:ind w:left="57" w:right="57"/>
              <w:rPr>
                <w:color w:val="000000"/>
                <w:szCs w:val="22"/>
                <w:lang w:eastAsia="en-GB"/>
              </w:rPr>
            </w:pPr>
          </w:p>
          <w:p w14:paraId="2CD97B45" w14:textId="3574A50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A6F25A6" w14:textId="77777777" w:rsidTr="00637AF5">
        <w:trPr>
          <w:cantSplit/>
        </w:trPr>
        <w:tc>
          <w:tcPr>
            <w:tcW w:w="4520" w:type="dxa"/>
            <w:shd w:val="clear" w:color="auto" w:fill="auto"/>
            <w:hideMark/>
          </w:tcPr>
          <w:p w14:paraId="2B9BED15" w14:textId="3018F72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133.84. Continue the efforts to continue improving the living conditions of the population, including improving access to basic health services with the support of the international community </w:t>
            </w:r>
            <w:r>
              <w:rPr>
                <w:color w:val="000000"/>
                <w:szCs w:val="22"/>
                <w:lang w:eastAsia="en-GB"/>
              </w:rPr>
              <w:t>(</w:t>
            </w:r>
            <w:r w:rsidRPr="00637AF5">
              <w:rPr>
                <w:color w:val="000000"/>
                <w:szCs w:val="22"/>
                <w:lang w:eastAsia="en-GB"/>
              </w:rPr>
              <w:t>Cuba</w:t>
            </w:r>
            <w:r>
              <w:rPr>
                <w:color w:val="000000"/>
                <w:szCs w:val="22"/>
                <w:lang w:eastAsia="en-GB"/>
              </w:rPr>
              <w:t>)</w:t>
            </w:r>
            <w:r w:rsidRPr="00637AF5">
              <w:rPr>
                <w:color w:val="000000"/>
                <w:szCs w:val="22"/>
                <w:lang w:eastAsia="en-GB"/>
              </w:rPr>
              <w:t>;</w:t>
            </w:r>
          </w:p>
          <w:p w14:paraId="6AA0CEC0" w14:textId="3E007BD8"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D1686C8" w14:textId="1933359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28EA3B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7EAA1FB3" w14:textId="5F91AC5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1173EEA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43D7999" w14:textId="0A16FAF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1E348C4F" w14:textId="77777777" w:rsidR="00637AF5" w:rsidRDefault="00637AF5" w:rsidP="00637AF5">
            <w:pPr>
              <w:suppressAutoHyphens w:val="0"/>
              <w:spacing w:before="60" w:after="60" w:line="240" w:lineRule="auto"/>
              <w:ind w:left="57" w:right="57"/>
              <w:rPr>
                <w:color w:val="000000"/>
                <w:szCs w:val="22"/>
                <w:lang w:eastAsia="en-GB"/>
              </w:rPr>
            </w:pPr>
          </w:p>
          <w:p w14:paraId="756EE5B4" w14:textId="2148019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14E69CE" w14:textId="77777777" w:rsidTr="00637AF5">
        <w:trPr>
          <w:cantSplit/>
        </w:trPr>
        <w:tc>
          <w:tcPr>
            <w:tcW w:w="4520" w:type="dxa"/>
            <w:shd w:val="clear" w:color="auto" w:fill="auto"/>
            <w:hideMark/>
          </w:tcPr>
          <w:p w14:paraId="034EF914" w14:textId="7317047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133.86. Continue its legal efforts on the improvement of the health - care system, particularly for mothers and child </w:t>
            </w:r>
            <w:r>
              <w:rPr>
                <w:color w:val="000000"/>
                <w:szCs w:val="22"/>
                <w:lang w:eastAsia="en-GB"/>
              </w:rPr>
              <w:t>(</w:t>
            </w:r>
            <w:r w:rsidRPr="00637AF5">
              <w:rPr>
                <w:color w:val="000000"/>
                <w:szCs w:val="22"/>
                <w:lang w:eastAsia="en-GB"/>
              </w:rPr>
              <w:t>Iran</w:t>
            </w:r>
            <w:r>
              <w:rPr>
                <w:color w:val="000000"/>
                <w:szCs w:val="22"/>
                <w:lang w:eastAsia="en-GB"/>
              </w:rPr>
              <w:t xml:space="preserve"> </w:t>
            </w:r>
            <w:r w:rsidRPr="00637AF5">
              <w:rPr>
                <w:color w:val="000000"/>
                <w:szCs w:val="22"/>
                <w:lang w:eastAsia="en-GB"/>
              </w:rPr>
              <w:t>(Islamic Republic of));</w:t>
            </w:r>
          </w:p>
          <w:p w14:paraId="55042380" w14:textId="339BD1E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3818D14" w14:textId="3A68815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CC7DE2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73C042F1" w14:textId="652C3A5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570DFC1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9F2DC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3C0E06A4" w14:textId="5AD5B6F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4F597112" w14:textId="77777777" w:rsidR="00637AF5" w:rsidRDefault="00637AF5" w:rsidP="00637AF5">
            <w:pPr>
              <w:suppressAutoHyphens w:val="0"/>
              <w:spacing w:before="60" w:after="60" w:line="240" w:lineRule="auto"/>
              <w:ind w:left="57" w:right="57"/>
              <w:rPr>
                <w:color w:val="000000"/>
                <w:szCs w:val="22"/>
                <w:lang w:eastAsia="en-GB"/>
              </w:rPr>
            </w:pPr>
          </w:p>
          <w:p w14:paraId="01219B45" w14:textId="28F15AA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99BB554" w14:textId="77777777" w:rsidTr="00637AF5">
        <w:trPr>
          <w:cantSplit/>
        </w:trPr>
        <w:tc>
          <w:tcPr>
            <w:tcW w:w="4520" w:type="dxa"/>
            <w:tcBorders>
              <w:bottom w:val="dotted" w:sz="4" w:space="0" w:color="auto"/>
            </w:tcBorders>
            <w:shd w:val="clear" w:color="auto" w:fill="auto"/>
            <w:hideMark/>
          </w:tcPr>
          <w:p w14:paraId="7244D3BD" w14:textId="5B17E0A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133.87. Reinforce work for maternal and child health </w:t>
            </w:r>
            <w:r>
              <w:rPr>
                <w:color w:val="000000"/>
                <w:szCs w:val="22"/>
                <w:lang w:eastAsia="en-GB"/>
              </w:rPr>
              <w:t>(</w:t>
            </w:r>
            <w:r w:rsidRPr="00637AF5">
              <w:rPr>
                <w:color w:val="000000"/>
                <w:szCs w:val="22"/>
                <w:lang w:eastAsia="en-GB"/>
              </w:rPr>
              <w:t>Senegal</w:t>
            </w:r>
            <w:r>
              <w:rPr>
                <w:color w:val="000000"/>
                <w:szCs w:val="22"/>
                <w:lang w:eastAsia="en-GB"/>
              </w:rPr>
              <w:t>)</w:t>
            </w:r>
            <w:r w:rsidRPr="00637AF5">
              <w:rPr>
                <w:color w:val="000000"/>
                <w:szCs w:val="22"/>
                <w:lang w:eastAsia="en-GB"/>
              </w:rPr>
              <w:t>;</w:t>
            </w:r>
          </w:p>
          <w:p w14:paraId="383DBF1B" w14:textId="7BCF785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1A3B480" w14:textId="1C4E3CA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7E3896D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E41 Right to health - General</w:t>
            </w:r>
          </w:p>
          <w:p w14:paraId="10BFFE5D" w14:textId="0EAC2C9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5228BF4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0AB002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70505B1A" w14:textId="6DA9FB6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tcBorders>
              <w:bottom w:val="dotted" w:sz="4" w:space="0" w:color="auto"/>
            </w:tcBorders>
            <w:shd w:val="clear" w:color="auto" w:fill="auto"/>
            <w:hideMark/>
          </w:tcPr>
          <w:p w14:paraId="61B495F6" w14:textId="77777777" w:rsidR="00637AF5" w:rsidRDefault="00637AF5" w:rsidP="00637AF5">
            <w:pPr>
              <w:suppressAutoHyphens w:val="0"/>
              <w:spacing w:before="60" w:after="60" w:line="240" w:lineRule="auto"/>
              <w:ind w:left="57" w:right="57"/>
              <w:rPr>
                <w:color w:val="000000"/>
                <w:szCs w:val="22"/>
                <w:lang w:eastAsia="en-GB"/>
              </w:rPr>
            </w:pPr>
          </w:p>
          <w:p w14:paraId="55C3F505" w14:textId="7E0BB44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BD0D9A4" w14:textId="77777777" w:rsidTr="00692A7F">
        <w:trPr>
          <w:cantSplit/>
        </w:trPr>
        <w:tc>
          <w:tcPr>
            <w:tcW w:w="15220" w:type="dxa"/>
            <w:gridSpan w:val="4"/>
            <w:shd w:val="clear" w:color="auto" w:fill="DBE5F1"/>
            <w:hideMark/>
          </w:tcPr>
          <w:p w14:paraId="0C628D3B" w14:textId="68C68200"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E51 Right to education - General</w:t>
            </w:r>
          </w:p>
        </w:tc>
      </w:tr>
      <w:tr w:rsidR="00637AF5" w:rsidRPr="00637AF5" w14:paraId="03F226CC" w14:textId="77777777" w:rsidTr="00637AF5">
        <w:trPr>
          <w:cantSplit/>
        </w:trPr>
        <w:tc>
          <w:tcPr>
            <w:tcW w:w="4520" w:type="dxa"/>
            <w:shd w:val="clear" w:color="auto" w:fill="auto"/>
            <w:hideMark/>
          </w:tcPr>
          <w:p w14:paraId="66D660FF" w14:textId="5D194EB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133.92. Further strengthen efforts to ensure equal access of girls and women to all levels of education </w:t>
            </w:r>
            <w:r>
              <w:rPr>
                <w:color w:val="000000"/>
                <w:szCs w:val="22"/>
                <w:lang w:eastAsia="en-GB"/>
              </w:rPr>
              <w:t>(</w:t>
            </w:r>
            <w:r w:rsidRPr="00637AF5">
              <w:rPr>
                <w:color w:val="000000"/>
                <w:szCs w:val="22"/>
                <w:lang w:eastAsia="en-GB"/>
              </w:rPr>
              <w:t>Sri Lanka</w:t>
            </w:r>
            <w:r>
              <w:rPr>
                <w:color w:val="000000"/>
                <w:szCs w:val="22"/>
                <w:lang w:eastAsia="en-GB"/>
              </w:rPr>
              <w:t>)</w:t>
            </w:r>
            <w:r w:rsidRPr="00637AF5">
              <w:rPr>
                <w:color w:val="000000"/>
                <w:szCs w:val="22"/>
                <w:lang w:eastAsia="en-GB"/>
              </w:rPr>
              <w:t>;</w:t>
            </w:r>
          </w:p>
          <w:p w14:paraId="563A2DD0" w14:textId="6149302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BCCF1F4" w14:textId="3C72F91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001692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2BE711A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F19 Girls</w:t>
            </w:r>
          </w:p>
          <w:p w14:paraId="7099005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0B630B9F" w14:textId="7E519B5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38DAB4D7" w14:textId="38AE223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10C3015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872C1E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girls</w:t>
            </w:r>
          </w:p>
          <w:p w14:paraId="406AF7EE" w14:textId="7182CDC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15F53F8D" w14:textId="77777777" w:rsidR="00637AF5" w:rsidRDefault="00637AF5" w:rsidP="00637AF5">
            <w:pPr>
              <w:suppressAutoHyphens w:val="0"/>
              <w:spacing w:before="60" w:after="60" w:line="240" w:lineRule="auto"/>
              <w:ind w:left="57" w:right="57"/>
              <w:rPr>
                <w:color w:val="000000"/>
                <w:szCs w:val="22"/>
                <w:lang w:eastAsia="en-GB"/>
              </w:rPr>
            </w:pPr>
          </w:p>
          <w:p w14:paraId="62B63A94" w14:textId="2553A4B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65CE3C5" w14:textId="77777777" w:rsidTr="00637AF5">
        <w:trPr>
          <w:cantSplit/>
        </w:trPr>
        <w:tc>
          <w:tcPr>
            <w:tcW w:w="4520" w:type="dxa"/>
            <w:shd w:val="clear" w:color="auto" w:fill="auto"/>
            <w:hideMark/>
          </w:tcPr>
          <w:p w14:paraId="0DC49880" w14:textId="63E7AB4C"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133.93. Provide adequate financial and human resources towards the promotion of the right to education and that of the rights of the child, as a whole </w:t>
            </w:r>
            <w:r>
              <w:rPr>
                <w:color w:val="000000"/>
                <w:szCs w:val="22"/>
                <w:lang w:eastAsia="en-GB"/>
              </w:rPr>
              <w:t>(</w:t>
            </w:r>
            <w:r w:rsidRPr="00637AF5">
              <w:rPr>
                <w:color w:val="000000"/>
                <w:szCs w:val="22"/>
                <w:lang w:eastAsia="en-GB"/>
              </w:rPr>
              <w:t>Malaysia</w:t>
            </w:r>
            <w:r>
              <w:rPr>
                <w:color w:val="000000"/>
                <w:szCs w:val="22"/>
                <w:lang w:eastAsia="en-GB"/>
              </w:rPr>
              <w:t>)</w:t>
            </w:r>
            <w:r w:rsidRPr="00637AF5">
              <w:rPr>
                <w:color w:val="000000"/>
                <w:szCs w:val="22"/>
                <w:lang w:eastAsia="en-GB"/>
              </w:rPr>
              <w:t>;</w:t>
            </w:r>
          </w:p>
          <w:p w14:paraId="7BC70A37" w14:textId="4FC9DE3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120F764" w14:textId="615858B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719715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47DA435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6754D20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A63 Budget and resources (for human rights implementation)</w:t>
            </w:r>
          </w:p>
          <w:p w14:paraId="144197E3" w14:textId="0FBEF0F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0E332CD0" w14:textId="3C0B301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F8277A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95C018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p w14:paraId="58BF840E" w14:textId="6884357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0F959F74" w14:textId="77777777" w:rsidR="00637AF5" w:rsidRDefault="00637AF5" w:rsidP="00637AF5">
            <w:pPr>
              <w:suppressAutoHyphens w:val="0"/>
              <w:spacing w:before="60" w:after="60" w:line="240" w:lineRule="auto"/>
              <w:ind w:left="57" w:right="57"/>
              <w:rPr>
                <w:color w:val="000000"/>
                <w:szCs w:val="22"/>
                <w:lang w:eastAsia="en-GB"/>
              </w:rPr>
            </w:pPr>
          </w:p>
          <w:p w14:paraId="4639E6ED" w14:textId="0BA5242C"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67341D8" w14:textId="77777777" w:rsidTr="00637AF5">
        <w:trPr>
          <w:cantSplit/>
        </w:trPr>
        <w:tc>
          <w:tcPr>
            <w:tcW w:w="4520" w:type="dxa"/>
            <w:shd w:val="clear" w:color="auto" w:fill="auto"/>
            <w:hideMark/>
          </w:tcPr>
          <w:p w14:paraId="7CFA5061" w14:textId="7777777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133.94. Continue its efforts aimed at enforcing and improving the quality of the educational system with a view to ensuring that the young generation would receive the best opportunities for education and training (Qatar);</w:t>
            </w:r>
          </w:p>
          <w:p w14:paraId="249AD5F5" w14:textId="0E5F338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4DA33130" w14:textId="279AB6A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E48B76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06B0CE0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F39 Youth</w:t>
            </w:r>
          </w:p>
          <w:p w14:paraId="251397FF" w14:textId="2159FF2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49C67D1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CE816F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08A2CA6B" w14:textId="657AD53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youth</w:t>
            </w:r>
          </w:p>
        </w:tc>
        <w:tc>
          <w:tcPr>
            <w:tcW w:w="5200" w:type="dxa"/>
            <w:shd w:val="clear" w:color="auto" w:fill="auto"/>
            <w:hideMark/>
          </w:tcPr>
          <w:p w14:paraId="659F32EF" w14:textId="77777777" w:rsidR="00637AF5" w:rsidRDefault="00637AF5" w:rsidP="00637AF5">
            <w:pPr>
              <w:suppressAutoHyphens w:val="0"/>
              <w:spacing w:before="60" w:after="60" w:line="240" w:lineRule="auto"/>
              <w:ind w:left="57" w:right="57"/>
              <w:rPr>
                <w:color w:val="000000"/>
                <w:szCs w:val="22"/>
                <w:lang w:eastAsia="en-GB"/>
              </w:rPr>
            </w:pPr>
          </w:p>
          <w:p w14:paraId="683C2563" w14:textId="20CC1D5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17DA07A" w14:textId="77777777" w:rsidTr="00637AF5">
        <w:trPr>
          <w:cantSplit/>
        </w:trPr>
        <w:tc>
          <w:tcPr>
            <w:tcW w:w="4520" w:type="dxa"/>
            <w:shd w:val="clear" w:color="auto" w:fill="auto"/>
            <w:hideMark/>
          </w:tcPr>
          <w:p w14:paraId="7E309C47" w14:textId="20657CA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133.89. Continue to take measures to allow the improvement of the education system and universal access to a quality education </w:t>
            </w:r>
            <w:r>
              <w:rPr>
                <w:color w:val="000000"/>
                <w:szCs w:val="22"/>
                <w:lang w:eastAsia="en-GB"/>
              </w:rPr>
              <w:t>(</w:t>
            </w:r>
            <w:r w:rsidRPr="00637AF5">
              <w:rPr>
                <w:color w:val="000000"/>
                <w:szCs w:val="22"/>
                <w:lang w:eastAsia="en-GB"/>
              </w:rPr>
              <w:t>Cuba</w:t>
            </w:r>
            <w:r>
              <w:rPr>
                <w:color w:val="000000"/>
                <w:szCs w:val="22"/>
                <w:lang w:eastAsia="en-GB"/>
              </w:rPr>
              <w:t>)</w:t>
            </w:r>
            <w:r w:rsidRPr="00637AF5">
              <w:rPr>
                <w:color w:val="000000"/>
                <w:szCs w:val="22"/>
                <w:lang w:eastAsia="en-GB"/>
              </w:rPr>
              <w:t>;</w:t>
            </w:r>
          </w:p>
          <w:p w14:paraId="6EB1F779" w14:textId="7548C7C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284DF90C" w14:textId="59436E6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4E7A78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511AF254" w14:textId="1755B4B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5E875BA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257FA9B" w14:textId="066ECD1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shd w:val="clear" w:color="auto" w:fill="auto"/>
            <w:hideMark/>
          </w:tcPr>
          <w:p w14:paraId="4E8A46C1" w14:textId="77777777" w:rsidR="00637AF5" w:rsidRDefault="00637AF5" w:rsidP="00637AF5">
            <w:pPr>
              <w:suppressAutoHyphens w:val="0"/>
              <w:spacing w:before="60" w:after="60" w:line="240" w:lineRule="auto"/>
              <w:ind w:left="57" w:right="57"/>
              <w:rPr>
                <w:color w:val="000000"/>
                <w:szCs w:val="22"/>
                <w:lang w:eastAsia="en-GB"/>
              </w:rPr>
            </w:pPr>
          </w:p>
          <w:p w14:paraId="1435DD75" w14:textId="3CA8E32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4349504" w14:textId="77777777" w:rsidTr="00637AF5">
        <w:trPr>
          <w:cantSplit/>
        </w:trPr>
        <w:tc>
          <w:tcPr>
            <w:tcW w:w="4520" w:type="dxa"/>
            <w:tcBorders>
              <w:bottom w:val="dotted" w:sz="4" w:space="0" w:color="auto"/>
            </w:tcBorders>
            <w:shd w:val="clear" w:color="auto" w:fill="auto"/>
            <w:hideMark/>
          </w:tcPr>
          <w:p w14:paraId="35166AE6" w14:textId="0B7C212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133.90. Continue the efforts for the improvement of the access to education as an important factor in the process of democratization </w:t>
            </w:r>
            <w:r>
              <w:rPr>
                <w:color w:val="000000"/>
                <w:szCs w:val="22"/>
                <w:lang w:eastAsia="en-GB"/>
              </w:rPr>
              <w:t>(</w:t>
            </w:r>
            <w:r w:rsidRPr="00637AF5">
              <w:rPr>
                <w:color w:val="000000"/>
                <w:szCs w:val="22"/>
                <w:lang w:eastAsia="en-GB"/>
              </w:rPr>
              <w:t>Morocco</w:t>
            </w:r>
            <w:r>
              <w:rPr>
                <w:color w:val="000000"/>
                <w:szCs w:val="22"/>
                <w:lang w:eastAsia="en-GB"/>
              </w:rPr>
              <w:t>)</w:t>
            </w:r>
            <w:r w:rsidRPr="00637AF5">
              <w:rPr>
                <w:color w:val="000000"/>
                <w:szCs w:val="22"/>
                <w:lang w:eastAsia="en-GB"/>
              </w:rPr>
              <w:t>;</w:t>
            </w:r>
          </w:p>
          <w:p w14:paraId="7B825364" w14:textId="042572F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6CFC6DD" w14:textId="010DD97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1040072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528C7718" w14:textId="7824C32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30B89B4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C0CE6CC" w14:textId="1CCD090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general</w:t>
            </w:r>
          </w:p>
        </w:tc>
        <w:tc>
          <w:tcPr>
            <w:tcW w:w="5200" w:type="dxa"/>
            <w:tcBorders>
              <w:bottom w:val="dotted" w:sz="4" w:space="0" w:color="auto"/>
            </w:tcBorders>
            <w:shd w:val="clear" w:color="auto" w:fill="auto"/>
            <w:hideMark/>
          </w:tcPr>
          <w:p w14:paraId="1473CFA6" w14:textId="77777777" w:rsidR="00637AF5" w:rsidRDefault="00637AF5" w:rsidP="00637AF5">
            <w:pPr>
              <w:suppressAutoHyphens w:val="0"/>
              <w:spacing w:before="60" w:after="60" w:line="240" w:lineRule="auto"/>
              <w:ind w:left="57" w:right="57"/>
              <w:rPr>
                <w:color w:val="000000"/>
                <w:szCs w:val="22"/>
                <w:lang w:eastAsia="en-GB"/>
              </w:rPr>
            </w:pPr>
          </w:p>
          <w:p w14:paraId="75FF0A21" w14:textId="2DFF88A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7BD8C7D" w14:textId="77777777" w:rsidTr="001C3F91">
        <w:trPr>
          <w:cantSplit/>
        </w:trPr>
        <w:tc>
          <w:tcPr>
            <w:tcW w:w="15220" w:type="dxa"/>
            <w:gridSpan w:val="4"/>
            <w:shd w:val="clear" w:color="auto" w:fill="DBE5F1"/>
            <w:hideMark/>
          </w:tcPr>
          <w:p w14:paraId="37B78D89" w14:textId="293F959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F11 Advancement of women</w:t>
            </w:r>
          </w:p>
        </w:tc>
      </w:tr>
      <w:tr w:rsidR="00637AF5" w:rsidRPr="00637AF5" w14:paraId="316D85D2" w14:textId="77777777" w:rsidTr="00637AF5">
        <w:trPr>
          <w:cantSplit/>
        </w:trPr>
        <w:tc>
          <w:tcPr>
            <w:tcW w:w="4520" w:type="dxa"/>
            <w:shd w:val="clear" w:color="auto" w:fill="auto"/>
            <w:hideMark/>
          </w:tcPr>
          <w:p w14:paraId="654A4A5B" w14:textId="7665D57E"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136.36. Guarantee the rights of women, particularly with regard to eradicating forced sterilizations, and ensure safe contraception policies and equal labour conditions </w:t>
            </w:r>
            <w:r>
              <w:rPr>
                <w:color w:val="000000"/>
                <w:szCs w:val="22"/>
                <w:lang w:eastAsia="en-GB"/>
              </w:rPr>
              <w:t>(</w:t>
            </w:r>
            <w:r w:rsidRPr="00637AF5">
              <w:rPr>
                <w:color w:val="000000"/>
                <w:szCs w:val="22"/>
                <w:lang w:eastAsia="en-GB"/>
              </w:rPr>
              <w:t>Paraguay</w:t>
            </w:r>
            <w:r>
              <w:rPr>
                <w:color w:val="000000"/>
                <w:szCs w:val="22"/>
                <w:lang w:eastAsia="en-GB"/>
              </w:rPr>
              <w:t>)</w:t>
            </w:r>
            <w:r w:rsidRPr="00637AF5">
              <w:rPr>
                <w:color w:val="000000"/>
                <w:szCs w:val="22"/>
                <w:lang w:eastAsia="en-GB"/>
              </w:rPr>
              <w:t>;</w:t>
            </w:r>
          </w:p>
          <w:p w14:paraId="5DC34CC2" w14:textId="2BB92F4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35B1475F" w14:textId="1BA4D53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32AFBA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7AEA6AC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E31 Right to work</w:t>
            </w:r>
          </w:p>
          <w:p w14:paraId="1395BB8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E32 Right to just and favourable conditions of work</w:t>
            </w:r>
          </w:p>
          <w:p w14:paraId="6977BF0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16A73E9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E43 Access to sexual and reproductive health and services</w:t>
            </w:r>
          </w:p>
          <w:p w14:paraId="5F598C7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S03 SDG 3 - health</w:t>
            </w:r>
          </w:p>
          <w:p w14:paraId="6F7B52F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4773CA4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792F2396" w14:textId="692B915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717F86B"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0BDF1A" w14:textId="2246401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52C96105" w14:textId="77777777" w:rsidR="00637AF5" w:rsidRDefault="00637AF5" w:rsidP="00637AF5">
            <w:pPr>
              <w:suppressAutoHyphens w:val="0"/>
              <w:spacing w:before="60" w:after="60" w:line="240" w:lineRule="auto"/>
              <w:ind w:left="57" w:right="57"/>
              <w:rPr>
                <w:color w:val="000000"/>
                <w:szCs w:val="22"/>
                <w:lang w:eastAsia="en-GB"/>
              </w:rPr>
            </w:pPr>
          </w:p>
          <w:p w14:paraId="7B7ACF3E" w14:textId="68BE6977"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2BB43E5" w14:textId="77777777" w:rsidTr="00637AF5">
        <w:trPr>
          <w:cantSplit/>
        </w:trPr>
        <w:tc>
          <w:tcPr>
            <w:tcW w:w="4520" w:type="dxa"/>
            <w:shd w:val="clear" w:color="auto" w:fill="auto"/>
            <w:hideMark/>
          </w:tcPr>
          <w:p w14:paraId="4789A768" w14:textId="7FD23C3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134.13. Accelerate the process of adoption of the new revised version of the draft</w:t>
            </w:r>
            <w:r>
              <w:rPr>
                <w:color w:val="000000"/>
                <w:szCs w:val="22"/>
                <w:lang w:eastAsia="en-GB"/>
              </w:rPr>
              <w:t xml:space="preserve"> </w:t>
            </w:r>
            <w:r w:rsidRPr="00637AF5">
              <w:rPr>
                <w:color w:val="000000"/>
                <w:szCs w:val="22"/>
                <w:lang w:eastAsia="en-GB"/>
              </w:rPr>
              <w:t xml:space="preserve">l aw on equal rights and opportunities for women and men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Moldova</w:t>
            </w:r>
            <w:r>
              <w:rPr>
                <w:color w:val="000000"/>
                <w:szCs w:val="22"/>
                <w:lang w:eastAsia="en-GB"/>
              </w:rPr>
              <w:t>)</w:t>
            </w:r>
            <w:r w:rsidRPr="00637AF5">
              <w:rPr>
                <w:color w:val="000000"/>
                <w:szCs w:val="22"/>
                <w:lang w:eastAsia="en-GB"/>
              </w:rPr>
              <w:t>;</w:t>
            </w:r>
          </w:p>
          <w:p w14:paraId="51B38C59" w14:textId="7A566DD5"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02504007" w14:textId="48902D1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C9A73F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691492A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19463A9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0EF67298" w14:textId="554A2A5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DF52E1F"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BB4F5AD" w14:textId="3B24135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670DF429" w14:textId="77777777" w:rsidR="00637AF5" w:rsidRDefault="00637AF5" w:rsidP="00637AF5">
            <w:pPr>
              <w:suppressAutoHyphens w:val="0"/>
              <w:spacing w:before="60" w:after="60" w:line="240" w:lineRule="auto"/>
              <w:ind w:left="57" w:right="57"/>
              <w:rPr>
                <w:color w:val="000000"/>
                <w:szCs w:val="22"/>
                <w:lang w:eastAsia="en-GB"/>
              </w:rPr>
            </w:pPr>
          </w:p>
          <w:p w14:paraId="4841E356" w14:textId="5812D0E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5B5F8C7" w14:textId="77777777" w:rsidTr="00637AF5">
        <w:trPr>
          <w:cantSplit/>
        </w:trPr>
        <w:tc>
          <w:tcPr>
            <w:tcW w:w="4520" w:type="dxa"/>
            <w:shd w:val="clear" w:color="auto" w:fill="auto"/>
            <w:hideMark/>
          </w:tcPr>
          <w:p w14:paraId="48F87BED" w14:textId="4FC7922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135.7. Accelerate the process for adopting the law for equality between men and women </w:t>
            </w:r>
            <w:r>
              <w:rPr>
                <w:color w:val="000000"/>
                <w:szCs w:val="22"/>
                <w:lang w:eastAsia="en-GB"/>
              </w:rPr>
              <w:t>(</w:t>
            </w:r>
            <w:r w:rsidRPr="00637AF5">
              <w:rPr>
                <w:color w:val="000000"/>
                <w:szCs w:val="22"/>
                <w:lang w:eastAsia="en-GB"/>
              </w:rPr>
              <w:t>Spain</w:t>
            </w:r>
            <w:r>
              <w:rPr>
                <w:color w:val="000000"/>
                <w:szCs w:val="22"/>
                <w:lang w:eastAsia="en-GB"/>
              </w:rPr>
              <w:t>)</w:t>
            </w:r>
            <w:r w:rsidRPr="00637AF5">
              <w:rPr>
                <w:color w:val="000000"/>
                <w:szCs w:val="22"/>
                <w:lang w:eastAsia="en-GB"/>
              </w:rPr>
              <w:t>;</w:t>
            </w:r>
          </w:p>
          <w:p w14:paraId="05286004" w14:textId="60C07E6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15, 16</w:t>
            </w:r>
          </w:p>
        </w:tc>
        <w:tc>
          <w:tcPr>
            <w:tcW w:w="1100" w:type="dxa"/>
            <w:shd w:val="clear" w:color="auto" w:fill="auto"/>
            <w:hideMark/>
          </w:tcPr>
          <w:p w14:paraId="65BAC2CB" w14:textId="31BC51B3"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D5FC80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55AE28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2D1BFD7D" w14:textId="3E8A2B5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CACB7B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8CFC9C6" w14:textId="622D8EC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7E919627" w14:textId="77777777" w:rsidR="00637AF5" w:rsidRDefault="00637AF5" w:rsidP="00637AF5">
            <w:pPr>
              <w:suppressAutoHyphens w:val="0"/>
              <w:spacing w:before="60" w:after="60" w:line="240" w:lineRule="auto"/>
              <w:ind w:left="57" w:right="57"/>
              <w:rPr>
                <w:color w:val="000000"/>
                <w:szCs w:val="22"/>
                <w:lang w:eastAsia="en-GB"/>
              </w:rPr>
            </w:pPr>
          </w:p>
          <w:p w14:paraId="667C9D93" w14:textId="1BA4B1F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8D8E644" w14:textId="77777777" w:rsidTr="00637AF5">
        <w:trPr>
          <w:cantSplit/>
        </w:trPr>
        <w:tc>
          <w:tcPr>
            <w:tcW w:w="4520" w:type="dxa"/>
            <w:tcBorders>
              <w:bottom w:val="dotted" w:sz="4" w:space="0" w:color="auto"/>
            </w:tcBorders>
            <w:shd w:val="clear" w:color="auto" w:fill="auto"/>
            <w:hideMark/>
          </w:tcPr>
          <w:p w14:paraId="64846523" w14:textId="2D8C2B75"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134.14. Take measures to protect further and promote the rights of women, including through international cooperation to prevent human trafficking and by criminalizing domestic violence and marital rape </w:t>
            </w:r>
            <w:r>
              <w:rPr>
                <w:color w:val="000000"/>
                <w:szCs w:val="22"/>
                <w:lang w:eastAsia="en-GB"/>
              </w:rPr>
              <w:t>(</w:t>
            </w:r>
            <w:r w:rsidRPr="00637AF5">
              <w:rPr>
                <w:color w:val="000000"/>
                <w:szCs w:val="22"/>
                <w:lang w:eastAsia="en-GB"/>
              </w:rPr>
              <w:t>Australia</w:t>
            </w:r>
            <w:r>
              <w:rPr>
                <w:color w:val="000000"/>
                <w:szCs w:val="22"/>
                <w:lang w:eastAsia="en-GB"/>
              </w:rPr>
              <w:t>)</w:t>
            </w:r>
            <w:r w:rsidRPr="00637AF5">
              <w:rPr>
                <w:color w:val="000000"/>
                <w:szCs w:val="22"/>
                <w:lang w:eastAsia="en-GB"/>
              </w:rPr>
              <w:t>;</w:t>
            </w:r>
          </w:p>
          <w:p w14:paraId="4115C51B" w14:textId="53BF647B"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tcBorders>
              <w:bottom w:val="dotted" w:sz="4" w:space="0" w:color="auto"/>
            </w:tcBorders>
            <w:shd w:val="clear" w:color="auto" w:fill="auto"/>
            <w:hideMark/>
          </w:tcPr>
          <w:p w14:paraId="1AAA0626" w14:textId="5F2172D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7663EC4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F11 Advancement of women</w:t>
            </w:r>
          </w:p>
          <w:p w14:paraId="6CBE46B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F13 Violence against women</w:t>
            </w:r>
          </w:p>
          <w:p w14:paraId="16741B4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02DA1C9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7A6DBF5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D27 Prohibition of slavery, trafficking</w:t>
            </w:r>
          </w:p>
          <w:p w14:paraId="73427D1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D29 Domestic violence</w:t>
            </w:r>
          </w:p>
          <w:p w14:paraId="62D9D29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3CBC77C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61C7A82" w14:textId="59701AA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A1F314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7BAB2E7" w14:textId="60B3388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tcBorders>
              <w:bottom w:val="dotted" w:sz="4" w:space="0" w:color="auto"/>
            </w:tcBorders>
            <w:shd w:val="clear" w:color="auto" w:fill="auto"/>
            <w:hideMark/>
          </w:tcPr>
          <w:p w14:paraId="4A533A9F" w14:textId="77777777" w:rsidR="00637AF5" w:rsidRDefault="00637AF5" w:rsidP="00637AF5">
            <w:pPr>
              <w:suppressAutoHyphens w:val="0"/>
              <w:spacing w:before="60" w:after="60" w:line="240" w:lineRule="auto"/>
              <w:ind w:left="57" w:right="57"/>
              <w:rPr>
                <w:color w:val="000000"/>
                <w:szCs w:val="22"/>
                <w:lang w:eastAsia="en-GB"/>
              </w:rPr>
            </w:pPr>
          </w:p>
          <w:p w14:paraId="206E0C41" w14:textId="2A4E735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F1D4397" w14:textId="77777777" w:rsidTr="007057B3">
        <w:trPr>
          <w:cantSplit/>
        </w:trPr>
        <w:tc>
          <w:tcPr>
            <w:tcW w:w="15220" w:type="dxa"/>
            <w:gridSpan w:val="4"/>
            <w:shd w:val="clear" w:color="auto" w:fill="DBE5F1"/>
            <w:hideMark/>
          </w:tcPr>
          <w:p w14:paraId="65CEF1C0" w14:textId="64CA6161"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F12 Discrimination against women</w:t>
            </w:r>
          </w:p>
        </w:tc>
      </w:tr>
      <w:tr w:rsidR="00637AF5" w:rsidRPr="00637AF5" w14:paraId="2085CC40" w14:textId="77777777" w:rsidTr="00637AF5">
        <w:trPr>
          <w:cantSplit/>
        </w:trPr>
        <w:tc>
          <w:tcPr>
            <w:tcW w:w="4520" w:type="dxa"/>
            <w:shd w:val="clear" w:color="auto" w:fill="auto"/>
            <w:hideMark/>
          </w:tcPr>
          <w:p w14:paraId="37421ED3" w14:textId="4B4B80D7"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134.30. Ensure equal opportunity to employment and the right to equal pay for equal jobs for women </w:t>
            </w:r>
            <w:r>
              <w:rPr>
                <w:color w:val="000000"/>
                <w:szCs w:val="22"/>
                <w:lang w:eastAsia="en-GB"/>
              </w:rPr>
              <w:t>(</w:t>
            </w:r>
            <w:r w:rsidRPr="00637AF5">
              <w:rPr>
                <w:color w:val="000000"/>
                <w:szCs w:val="22"/>
                <w:lang w:eastAsia="en-GB"/>
              </w:rPr>
              <w:t>Thailand</w:t>
            </w:r>
            <w:proofErr w:type="gramStart"/>
            <w:r>
              <w:rPr>
                <w:color w:val="000000"/>
                <w:szCs w:val="22"/>
                <w:lang w:eastAsia="en-GB"/>
              </w:rPr>
              <w:t>)</w:t>
            </w:r>
            <w:r w:rsidRPr="00637AF5">
              <w:rPr>
                <w:color w:val="000000"/>
                <w:szCs w:val="22"/>
                <w:lang w:eastAsia="en-GB"/>
              </w:rPr>
              <w:t xml:space="preserve"> .</w:t>
            </w:r>
            <w:proofErr w:type="gramEnd"/>
          </w:p>
          <w:p w14:paraId="30B6E6D3" w14:textId="707E9BB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134</w:t>
            </w:r>
          </w:p>
        </w:tc>
        <w:tc>
          <w:tcPr>
            <w:tcW w:w="1100" w:type="dxa"/>
            <w:shd w:val="clear" w:color="auto" w:fill="auto"/>
            <w:hideMark/>
          </w:tcPr>
          <w:p w14:paraId="758E40CC" w14:textId="0006012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6A5F46F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2BD1C31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E31 Right to work</w:t>
            </w:r>
          </w:p>
          <w:p w14:paraId="0DF3937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E32 Right to just and favourable conditions of work</w:t>
            </w:r>
          </w:p>
          <w:p w14:paraId="16FABCE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293818AC" w14:textId="546DE51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5EDE654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D58BD54" w14:textId="5C8044C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5798931D" w14:textId="77777777" w:rsidR="00637AF5" w:rsidRDefault="00637AF5" w:rsidP="00637AF5">
            <w:pPr>
              <w:suppressAutoHyphens w:val="0"/>
              <w:spacing w:before="60" w:after="60" w:line="240" w:lineRule="auto"/>
              <w:ind w:left="57" w:right="57"/>
              <w:rPr>
                <w:color w:val="000000"/>
                <w:szCs w:val="22"/>
                <w:lang w:eastAsia="en-GB"/>
              </w:rPr>
            </w:pPr>
          </w:p>
          <w:p w14:paraId="00643D06" w14:textId="5BC372E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B580538" w14:textId="77777777" w:rsidTr="00637AF5">
        <w:trPr>
          <w:cantSplit/>
        </w:trPr>
        <w:tc>
          <w:tcPr>
            <w:tcW w:w="4520" w:type="dxa"/>
            <w:shd w:val="clear" w:color="auto" w:fill="auto"/>
            <w:hideMark/>
          </w:tcPr>
          <w:p w14:paraId="77E28917" w14:textId="05CF8EBF" w:rsidR="00637AF5" w:rsidRDefault="00637AF5" w:rsidP="00637AF5">
            <w:pPr>
              <w:suppressAutoHyphens w:val="0"/>
              <w:spacing w:before="40" w:after="40" w:line="240" w:lineRule="auto"/>
              <w:rPr>
                <w:color w:val="000000"/>
                <w:szCs w:val="22"/>
                <w:lang w:eastAsia="en-GB"/>
              </w:rPr>
            </w:pPr>
            <w:proofErr w:type="gramStart"/>
            <w:r w:rsidRPr="00637AF5">
              <w:rPr>
                <w:color w:val="000000"/>
                <w:szCs w:val="22"/>
                <w:lang w:eastAsia="en-GB"/>
              </w:rPr>
              <w:t>135.6 .</w:t>
            </w:r>
            <w:proofErr w:type="gramEnd"/>
            <w:r w:rsidRPr="00637AF5">
              <w:rPr>
                <w:color w:val="000000"/>
                <w:szCs w:val="22"/>
                <w:lang w:eastAsia="en-GB"/>
              </w:rPr>
              <w:t xml:space="preserve"> Continue its efforts to eliminate discrimination against women, especially those living in the rural areas </w:t>
            </w:r>
            <w:r>
              <w:rPr>
                <w:color w:val="000000"/>
                <w:szCs w:val="22"/>
                <w:lang w:eastAsia="en-GB"/>
              </w:rPr>
              <w:t>(</w:t>
            </w:r>
            <w:r w:rsidRPr="00637AF5">
              <w:rPr>
                <w:color w:val="000000"/>
                <w:szCs w:val="22"/>
                <w:lang w:eastAsia="en-GB"/>
              </w:rPr>
              <w:t>Singapore</w:t>
            </w:r>
            <w:r>
              <w:rPr>
                <w:color w:val="000000"/>
                <w:szCs w:val="22"/>
                <w:lang w:eastAsia="en-GB"/>
              </w:rPr>
              <w:t>)</w:t>
            </w:r>
            <w:r w:rsidRPr="00637AF5">
              <w:rPr>
                <w:color w:val="000000"/>
                <w:szCs w:val="22"/>
                <w:lang w:eastAsia="en-GB"/>
              </w:rPr>
              <w:t>;</w:t>
            </w:r>
          </w:p>
          <w:p w14:paraId="47F96827" w14:textId="4427F3C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10-14</w:t>
            </w:r>
          </w:p>
        </w:tc>
        <w:tc>
          <w:tcPr>
            <w:tcW w:w="1100" w:type="dxa"/>
            <w:shd w:val="clear" w:color="auto" w:fill="auto"/>
            <w:hideMark/>
          </w:tcPr>
          <w:p w14:paraId="71A54A01" w14:textId="0BF6C6F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7085A3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1C7EBA2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H4 Persons living in rural areas</w:t>
            </w:r>
          </w:p>
          <w:p w14:paraId="7507DD5A" w14:textId="767909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64F7CF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DE4C54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p w14:paraId="6D14EC17" w14:textId="352A608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living in rural areas</w:t>
            </w:r>
          </w:p>
        </w:tc>
        <w:tc>
          <w:tcPr>
            <w:tcW w:w="5200" w:type="dxa"/>
            <w:shd w:val="clear" w:color="auto" w:fill="auto"/>
            <w:hideMark/>
          </w:tcPr>
          <w:p w14:paraId="137B1BF4" w14:textId="77777777" w:rsidR="00637AF5" w:rsidRDefault="00637AF5" w:rsidP="00637AF5">
            <w:pPr>
              <w:suppressAutoHyphens w:val="0"/>
              <w:spacing w:before="60" w:after="60" w:line="240" w:lineRule="auto"/>
              <w:ind w:left="57" w:right="57"/>
              <w:rPr>
                <w:color w:val="000000"/>
                <w:szCs w:val="22"/>
                <w:lang w:eastAsia="en-GB"/>
              </w:rPr>
            </w:pPr>
          </w:p>
          <w:p w14:paraId="56B22591" w14:textId="6BAC804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D27E884" w14:textId="77777777" w:rsidTr="00637AF5">
        <w:trPr>
          <w:cantSplit/>
        </w:trPr>
        <w:tc>
          <w:tcPr>
            <w:tcW w:w="4520" w:type="dxa"/>
            <w:tcBorders>
              <w:bottom w:val="dotted" w:sz="4" w:space="0" w:color="auto"/>
            </w:tcBorders>
            <w:shd w:val="clear" w:color="auto" w:fill="auto"/>
            <w:hideMark/>
          </w:tcPr>
          <w:p w14:paraId="58EB34D5" w14:textId="59A7B24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135.5. Intensify efforts to safeguard the rights of women and eliminate discriminatory practices against them </w:t>
            </w:r>
            <w:r>
              <w:rPr>
                <w:color w:val="000000"/>
                <w:szCs w:val="22"/>
                <w:lang w:eastAsia="en-GB"/>
              </w:rPr>
              <w:t>(</w:t>
            </w:r>
            <w:r w:rsidRPr="00637AF5">
              <w:rPr>
                <w:color w:val="000000"/>
                <w:szCs w:val="22"/>
                <w:lang w:eastAsia="en-GB"/>
              </w:rPr>
              <w:t>Nigeria</w:t>
            </w:r>
            <w:r>
              <w:rPr>
                <w:color w:val="000000"/>
                <w:szCs w:val="22"/>
                <w:lang w:eastAsia="en-GB"/>
              </w:rPr>
              <w:t>)</w:t>
            </w:r>
            <w:r w:rsidRPr="00637AF5">
              <w:rPr>
                <w:color w:val="000000"/>
                <w:szCs w:val="22"/>
                <w:lang w:eastAsia="en-GB"/>
              </w:rPr>
              <w:t>;</w:t>
            </w:r>
          </w:p>
          <w:p w14:paraId="4ACCEB24" w14:textId="4BBFD35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A/HRC/24/7/Add.1 - Para. 6-9</w:t>
            </w:r>
          </w:p>
        </w:tc>
        <w:tc>
          <w:tcPr>
            <w:tcW w:w="1100" w:type="dxa"/>
            <w:tcBorders>
              <w:bottom w:val="dotted" w:sz="4" w:space="0" w:color="auto"/>
            </w:tcBorders>
            <w:shd w:val="clear" w:color="auto" w:fill="auto"/>
            <w:hideMark/>
          </w:tcPr>
          <w:p w14:paraId="01CF365F" w14:textId="24CF818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757014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F12 Discrimination against women</w:t>
            </w:r>
          </w:p>
          <w:p w14:paraId="64DF95E6" w14:textId="4C71730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71C833E3"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5658DFE" w14:textId="6E1AEA99"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tcBorders>
              <w:bottom w:val="dotted" w:sz="4" w:space="0" w:color="auto"/>
            </w:tcBorders>
            <w:shd w:val="clear" w:color="auto" w:fill="auto"/>
            <w:hideMark/>
          </w:tcPr>
          <w:p w14:paraId="6F79F4D2" w14:textId="77777777" w:rsidR="00637AF5" w:rsidRDefault="00637AF5" w:rsidP="00637AF5">
            <w:pPr>
              <w:suppressAutoHyphens w:val="0"/>
              <w:spacing w:before="60" w:after="60" w:line="240" w:lineRule="auto"/>
              <w:ind w:left="57" w:right="57"/>
              <w:rPr>
                <w:color w:val="000000"/>
                <w:szCs w:val="22"/>
                <w:lang w:eastAsia="en-GB"/>
              </w:rPr>
            </w:pPr>
          </w:p>
          <w:p w14:paraId="2404F496" w14:textId="61564C4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DEA56C4" w14:textId="77777777" w:rsidTr="00E67C23">
        <w:trPr>
          <w:cantSplit/>
        </w:trPr>
        <w:tc>
          <w:tcPr>
            <w:tcW w:w="15220" w:type="dxa"/>
            <w:gridSpan w:val="4"/>
            <w:shd w:val="clear" w:color="auto" w:fill="DBE5F1"/>
            <w:hideMark/>
          </w:tcPr>
          <w:p w14:paraId="15BFE614" w14:textId="72431966"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F14 Participation of women in political and public life </w:t>
            </w:r>
          </w:p>
        </w:tc>
      </w:tr>
      <w:tr w:rsidR="00637AF5" w:rsidRPr="00637AF5" w14:paraId="30D86836" w14:textId="77777777" w:rsidTr="00637AF5">
        <w:trPr>
          <w:cantSplit/>
        </w:trPr>
        <w:tc>
          <w:tcPr>
            <w:tcW w:w="4520" w:type="dxa"/>
            <w:shd w:val="clear" w:color="auto" w:fill="auto"/>
            <w:hideMark/>
          </w:tcPr>
          <w:p w14:paraId="0569EE07" w14:textId="609238D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133.72. Continue making efforts to ensure active participation of women in the country’s </w:t>
            </w:r>
            <w:proofErr w:type="spellStart"/>
            <w:r w:rsidRPr="00637AF5">
              <w:rPr>
                <w:color w:val="000000"/>
                <w:szCs w:val="22"/>
                <w:lang w:eastAsia="en-GB"/>
              </w:rPr>
              <w:t>gove</w:t>
            </w:r>
            <w:proofErr w:type="spellEnd"/>
            <w:r w:rsidRPr="00637AF5">
              <w:rPr>
                <w:color w:val="000000"/>
                <w:szCs w:val="22"/>
                <w:lang w:eastAsia="en-GB"/>
              </w:rPr>
              <w:t xml:space="preserve"> </w:t>
            </w:r>
            <w:proofErr w:type="spellStart"/>
            <w:r w:rsidRPr="00637AF5">
              <w:rPr>
                <w:color w:val="000000"/>
                <w:szCs w:val="22"/>
                <w:lang w:eastAsia="en-GB"/>
              </w:rPr>
              <w:t>rnance</w:t>
            </w:r>
            <w:proofErr w:type="spellEnd"/>
            <w:r w:rsidRPr="00637AF5">
              <w:rPr>
                <w:color w:val="000000"/>
                <w:szCs w:val="22"/>
                <w:lang w:eastAsia="en-GB"/>
              </w:rPr>
              <w:t xml:space="preserve"> </w:t>
            </w:r>
            <w:r>
              <w:rPr>
                <w:color w:val="000000"/>
                <w:szCs w:val="22"/>
                <w:lang w:eastAsia="en-GB"/>
              </w:rPr>
              <w:t>(</w:t>
            </w:r>
            <w:r w:rsidRPr="00637AF5">
              <w:rPr>
                <w:color w:val="000000"/>
                <w:szCs w:val="22"/>
                <w:lang w:eastAsia="en-GB"/>
              </w:rPr>
              <w:t>Nicaragua</w:t>
            </w:r>
            <w:r>
              <w:rPr>
                <w:color w:val="000000"/>
                <w:szCs w:val="22"/>
                <w:lang w:eastAsia="en-GB"/>
              </w:rPr>
              <w:t>)</w:t>
            </w:r>
            <w:r w:rsidRPr="00637AF5">
              <w:rPr>
                <w:color w:val="000000"/>
                <w:szCs w:val="22"/>
                <w:lang w:eastAsia="en-GB"/>
              </w:rPr>
              <w:t>;</w:t>
            </w:r>
          </w:p>
          <w:p w14:paraId="220FA4AD" w14:textId="191C67DC"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C930AEC" w14:textId="19938B7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01114E5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F14 Participation of women in political and public life </w:t>
            </w:r>
          </w:p>
          <w:p w14:paraId="3AC886F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D7 Right to participation in public affairs and right to vote</w:t>
            </w:r>
          </w:p>
          <w:p w14:paraId="28957FF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00C18BBE" w14:textId="39EF337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577479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016F24E" w14:textId="31EE1E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shd w:val="clear" w:color="auto" w:fill="auto"/>
            <w:hideMark/>
          </w:tcPr>
          <w:p w14:paraId="2BE63A28" w14:textId="77777777" w:rsidR="00637AF5" w:rsidRDefault="00637AF5" w:rsidP="00637AF5">
            <w:pPr>
              <w:suppressAutoHyphens w:val="0"/>
              <w:spacing w:before="60" w:after="60" w:line="240" w:lineRule="auto"/>
              <w:ind w:left="57" w:right="57"/>
              <w:rPr>
                <w:color w:val="000000"/>
                <w:szCs w:val="22"/>
                <w:lang w:eastAsia="en-GB"/>
              </w:rPr>
            </w:pPr>
          </w:p>
          <w:p w14:paraId="5B5A4365" w14:textId="461A9BD8"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0252B5C" w14:textId="77777777" w:rsidTr="00637AF5">
        <w:trPr>
          <w:cantSplit/>
        </w:trPr>
        <w:tc>
          <w:tcPr>
            <w:tcW w:w="4520" w:type="dxa"/>
            <w:tcBorders>
              <w:bottom w:val="dotted" w:sz="4" w:space="0" w:color="auto"/>
            </w:tcBorders>
            <w:shd w:val="clear" w:color="auto" w:fill="auto"/>
            <w:hideMark/>
          </w:tcPr>
          <w:p w14:paraId="3E87741B" w14:textId="36E6557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133.73. Expand employment opportunities for women to cover government jobs which allow women to participate effectively in political life </w:t>
            </w:r>
            <w:r>
              <w:rPr>
                <w:color w:val="000000"/>
                <w:szCs w:val="22"/>
                <w:lang w:eastAsia="en-GB"/>
              </w:rPr>
              <w:t>(</w:t>
            </w:r>
            <w:r w:rsidRPr="00637AF5">
              <w:rPr>
                <w:color w:val="000000"/>
                <w:szCs w:val="22"/>
                <w:lang w:eastAsia="en-GB"/>
              </w:rPr>
              <w:t>United Arab Emirates</w:t>
            </w:r>
            <w:r>
              <w:rPr>
                <w:color w:val="000000"/>
                <w:szCs w:val="22"/>
                <w:lang w:eastAsia="en-GB"/>
              </w:rPr>
              <w:t>)</w:t>
            </w:r>
            <w:r w:rsidRPr="00637AF5">
              <w:rPr>
                <w:color w:val="000000"/>
                <w:szCs w:val="22"/>
                <w:lang w:eastAsia="en-GB"/>
              </w:rPr>
              <w:t>;</w:t>
            </w:r>
          </w:p>
          <w:p w14:paraId="7922B662" w14:textId="71C92AE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1307954C" w14:textId="47286A2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0ABD28B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F14 Participation of women in political and public life </w:t>
            </w:r>
          </w:p>
          <w:p w14:paraId="433B5EB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D7 Right to participation in public affairs and right to vote</w:t>
            </w:r>
          </w:p>
          <w:p w14:paraId="4ECEF8A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S05 SDG 5 - gender equality and women's empowerment</w:t>
            </w:r>
          </w:p>
          <w:p w14:paraId="186D09A9" w14:textId="57AE250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00B6409A"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4F74A72" w14:textId="0A1C91D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women</w:t>
            </w:r>
          </w:p>
        </w:tc>
        <w:tc>
          <w:tcPr>
            <w:tcW w:w="5200" w:type="dxa"/>
            <w:tcBorders>
              <w:bottom w:val="dotted" w:sz="4" w:space="0" w:color="auto"/>
            </w:tcBorders>
            <w:shd w:val="clear" w:color="auto" w:fill="auto"/>
            <w:hideMark/>
          </w:tcPr>
          <w:p w14:paraId="79EF5316" w14:textId="77777777" w:rsidR="00637AF5" w:rsidRDefault="00637AF5" w:rsidP="00637AF5">
            <w:pPr>
              <w:suppressAutoHyphens w:val="0"/>
              <w:spacing w:before="60" w:after="60" w:line="240" w:lineRule="auto"/>
              <w:ind w:left="57" w:right="57"/>
              <w:rPr>
                <w:color w:val="000000"/>
                <w:szCs w:val="22"/>
                <w:lang w:eastAsia="en-GB"/>
              </w:rPr>
            </w:pPr>
          </w:p>
          <w:p w14:paraId="3DEFB5FB" w14:textId="523DF91E"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F6586BB" w14:textId="77777777" w:rsidTr="007478DA">
        <w:trPr>
          <w:cantSplit/>
        </w:trPr>
        <w:tc>
          <w:tcPr>
            <w:tcW w:w="15220" w:type="dxa"/>
            <w:gridSpan w:val="4"/>
            <w:shd w:val="clear" w:color="auto" w:fill="DBE5F1"/>
            <w:hideMark/>
          </w:tcPr>
          <w:p w14:paraId="13870F60" w14:textId="0B1B00F9"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F31 Children: definition; general principles; protection</w:t>
            </w:r>
          </w:p>
        </w:tc>
      </w:tr>
      <w:tr w:rsidR="00637AF5" w:rsidRPr="00637AF5" w14:paraId="1C424CA2" w14:textId="77777777" w:rsidTr="00637AF5">
        <w:trPr>
          <w:cantSplit/>
        </w:trPr>
        <w:tc>
          <w:tcPr>
            <w:tcW w:w="4520" w:type="dxa"/>
            <w:shd w:val="clear" w:color="auto" w:fill="auto"/>
            <w:hideMark/>
          </w:tcPr>
          <w:p w14:paraId="20B0B418" w14:textId="61F1794A"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136.7. Consider signing and ratifying the new Optional Protocol to the Convention on the Rights of the Child on a communication s</w:t>
            </w:r>
            <w:r>
              <w:rPr>
                <w:color w:val="000000"/>
                <w:szCs w:val="22"/>
                <w:lang w:eastAsia="en-GB"/>
              </w:rPr>
              <w:t xml:space="preserve"> </w:t>
            </w:r>
            <w:r w:rsidRPr="00637AF5">
              <w:rPr>
                <w:color w:val="000000"/>
                <w:szCs w:val="22"/>
                <w:lang w:eastAsia="en-GB"/>
              </w:rPr>
              <w:t xml:space="preserve">procedure </w:t>
            </w:r>
            <w:r>
              <w:rPr>
                <w:color w:val="000000"/>
                <w:szCs w:val="22"/>
                <w:lang w:eastAsia="en-GB"/>
              </w:rPr>
              <w:t>(</w:t>
            </w:r>
            <w:r w:rsidRPr="00637AF5">
              <w:rPr>
                <w:color w:val="000000"/>
                <w:szCs w:val="22"/>
                <w:lang w:eastAsia="en-GB"/>
              </w:rPr>
              <w:t>Slovakia</w:t>
            </w:r>
            <w:r>
              <w:rPr>
                <w:color w:val="000000"/>
                <w:szCs w:val="22"/>
                <w:lang w:eastAsia="en-GB"/>
              </w:rPr>
              <w:t>)</w:t>
            </w:r>
            <w:r w:rsidRPr="00637AF5">
              <w:rPr>
                <w:color w:val="000000"/>
                <w:szCs w:val="22"/>
                <w:lang w:eastAsia="en-GB"/>
              </w:rPr>
              <w:t>;</w:t>
            </w:r>
          </w:p>
          <w:p w14:paraId="34EE77E5" w14:textId="4D80B54A"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60364342" w14:textId="72D933D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6A96AD0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76DE912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B6CCBD9" w14:textId="3178804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4C0AE1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CBF3543" w14:textId="5B5B831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281832CF" w14:textId="77777777" w:rsidR="00637AF5" w:rsidRDefault="00637AF5" w:rsidP="00637AF5">
            <w:pPr>
              <w:suppressAutoHyphens w:val="0"/>
              <w:spacing w:before="60" w:after="60" w:line="240" w:lineRule="auto"/>
              <w:ind w:left="57" w:right="57"/>
              <w:rPr>
                <w:color w:val="000000"/>
                <w:szCs w:val="22"/>
                <w:lang w:eastAsia="en-GB"/>
              </w:rPr>
            </w:pPr>
          </w:p>
          <w:p w14:paraId="6E6B0F99" w14:textId="307A928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C90E252" w14:textId="77777777" w:rsidTr="00637AF5">
        <w:trPr>
          <w:cantSplit/>
        </w:trPr>
        <w:tc>
          <w:tcPr>
            <w:tcW w:w="4520" w:type="dxa"/>
            <w:shd w:val="clear" w:color="auto" w:fill="auto"/>
            <w:hideMark/>
          </w:tcPr>
          <w:p w14:paraId="5779DBAF" w14:textId="7675C43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136.8. Consider ratifying the Optional Protocol to the Convention on the Rights of</w:t>
            </w:r>
            <w:r>
              <w:rPr>
                <w:color w:val="000000"/>
                <w:szCs w:val="22"/>
                <w:lang w:eastAsia="en-GB"/>
              </w:rPr>
              <w:t xml:space="preserve"> </w:t>
            </w:r>
            <w:r w:rsidRPr="00637AF5">
              <w:rPr>
                <w:color w:val="000000"/>
                <w:szCs w:val="22"/>
                <w:lang w:eastAsia="en-GB"/>
              </w:rPr>
              <w:t xml:space="preserve">the Child on a communications p </w:t>
            </w:r>
            <w:proofErr w:type="spellStart"/>
            <w:r w:rsidRPr="00637AF5">
              <w:rPr>
                <w:color w:val="000000"/>
                <w:szCs w:val="22"/>
                <w:lang w:eastAsia="en-GB"/>
              </w:rPr>
              <w:t>rocedure</w:t>
            </w:r>
            <w:proofErr w:type="spellEnd"/>
            <w:r w:rsidRPr="00637AF5">
              <w:rPr>
                <w:color w:val="000000"/>
                <w:szCs w:val="22"/>
                <w:lang w:eastAsia="en-GB"/>
              </w:rPr>
              <w:t xml:space="preserve"> to protect the child’s rights </w:t>
            </w:r>
            <w:r>
              <w:rPr>
                <w:color w:val="000000"/>
                <w:szCs w:val="22"/>
                <w:lang w:eastAsia="en-GB"/>
              </w:rPr>
              <w:t>(</w:t>
            </w:r>
            <w:r w:rsidRPr="00637AF5">
              <w:rPr>
                <w:color w:val="000000"/>
                <w:szCs w:val="22"/>
                <w:lang w:eastAsia="en-GB"/>
              </w:rPr>
              <w:t>Thailand</w:t>
            </w:r>
            <w:r>
              <w:rPr>
                <w:color w:val="000000"/>
                <w:szCs w:val="22"/>
                <w:lang w:eastAsia="en-GB"/>
              </w:rPr>
              <w:t>)</w:t>
            </w:r>
            <w:r w:rsidRPr="00637AF5">
              <w:rPr>
                <w:color w:val="000000"/>
                <w:szCs w:val="22"/>
                <w:lang w:eastAsia="en-GB"/>
              </w:rPr>
              <w:t>;</w:t>
            </w:r>
          </w:p>
          <w:p w14:paraId="3682937B" w14:textId="5DB7C70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990E0FB" w14:textId="35E8F985"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FD3BDD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1B3B756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A12 Acceptance of international norms</w:t>
            </w:r>
          </w:p>
          <w:p w14:paraId="4E689A98" w14:textId="19277EE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72742434"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613E389" w14:textId="7659C63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2F73894C" w14:textId="77777777" w:rsidR="00637AF5" w:rsidRDefault="00637AF5" w:rsidP="00637AF5">
            <w:pPr>
              <w:suppressAutoHyphens w:val="0"/>
              <w:spacing w:before="60" w:after="60" w:line="240" w:lineRule="auto"/>
              <w:ind w:left="57" w:right="57"/>
              <w:rPr>
                <w:color w:val="000000"/>
                <w:szCs w:val="22"/>
                <w:lang w:eastAsia="en-GB"/>
              </w:rPr>
            </w:pPr>
          </w:p>
          <w:p w14:paraId="040CDD42" w14:textId="4AEF0C9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442CECE" w14:textId="77777777" w:rsidTr="00637AF5">
        <w:trPr>
          <w:cantSplit/>
        </w:trPr>
        <w:tc>
          <w:tcPr>
            <w:tcW w:w="4520" w:type="dxa"/>
            <w:tcBorders>
              <w:bottom w:val="dotted" w:sz="4" w:space="0" w:color="auto"/>
            </w:tcBorders>
            <w:shd w:val="clear" w:color="auto" w:fill="auto"/>
            <w:hideMark/>
          </w:tcPr>
          <w:p w14:paraId="7C541231" w14:textId="3F909552"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133.38. Keep on its effective measures for further promotion and protection of the right of child </w:t>
            </w:r>
            <w:r>
              <w:rPr>
                <w:color w:val="000000"/>
                <w:szCs w:val="22"/>
                <w:lang w:eastAsia="en-GB"/>
              </w:rPr>
              <w:t>(</w:t>
            </w:r>
            <w:r w:rsidRPr="00637AF5">
              <w:rPr>
                <w:color w:val="000000"/>
                <w:szCs w:val="22"/>
                <w:lang w:eastAsia="en-GB"/>
              </w:rPr>
              <w:t>Iran</w:t>
            </w:r>
            <w:r>
              <w:rPr>
                <w:color w:val="000000"/>
                <w:szCs w:val="22"/>
                <w:lang w:eastAsia="en-GB"/>
              </w:rPr>
              <w:t xml:space="preserve"> </w:t>
            </w:r>
            <w:r w:rsidRPr="00637AF5">
              <w:rPr>
                <w:color w:val="000000"/>
                <w:szCs w:val="22"/>
                <w:lang w:eastAsia="en-GB"/>
              </w:rPr>
              <w:t>(Islamic Republic of));</w:t>
            </w:r>
          </w:p>
          <w:p w14:paraId="5D477094" w14:textId="6E5A332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366EF2CE" w14:textId="6D0A691C"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33F9349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11F5A753" w14:textId="5313A6F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3C6A764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965AB84" w14:textId="6672EBC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tcBorders>
              <w:bottom w:val="dotted" w:sz="4" w:space="0" w:color="auto"/>
            </w:tcBorders>
            <w:shd w:val="clear" w:color="auto" w:fill="auto"/>
            <w:hideMark/>
          </w:tcPr>
          <w:p w14:paraId="6F47AE6A" w14:textId="77777777" w:rsidR="00637AF5" w:rsidRDefault="00637AF5" w:rsidP="00637AF5">
            <w:pPr>
              <w:suppressAutoHyphens w:val="0"/>
              <w:spacing w:before="60" w:after="60" w:line="240" w:lineRule="auto"/>
              <w:ind w:left="57" w:right="57"/>
              <w:rPr>
                <w:color w:val="000000"/>
                <w:szCs w:val="22"/>
                <w:lang w:eastAsia="en-GB"/>
              </w:rPr>
            </w:pPr>
          </w:p>
          <w:p w14:paraId="2C71C943" w14:textId="5923277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42EF75F" w14:textId="77777777" w:rsidTr="00F05764">
        <w:trPr>
          <w:cantSplit/>
        </w:trPr>
        <w:tc>
          <w:tcPr>
            <w:tcW w:w="15220" w:type="dxa"/>
            <w:gridSpan w:val="4"/>
            <w:shd w:val="clear" w:color="auto" w:fill="DBE5F1"/>
            <w:hideMark/>
          </w:tcPr>
          <w:p w14:paraId="31339D86" w14:textId="109ED263"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F33 Children: protection against exploitation</w:t>
            </w:r>
          </w:p>
        </w:tc>
      </w:tr>
      <w:tr w:rsidR="00637AF5" w:rsidRPr="00637AF5" w14:paraId="7B77A3CB" w14:textId="77777777" w:rsidTr="00637AF5">
        <w:trPr>
          <w:cantSplit/>
        </w:trPr>
        <w:tc>
          <w:tcPr>
            <w:tcW w:w="4520" w:type="dxa"/>
            <w:shd w:val="clear" w:color="auto" w:fill="auto"/>
            <w:hideMark/>
          </w:tcPr>
          <w:p w14:paraId="4A5CFF41" w14:textId="02BF28C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133.43.</w:t>
            </w:r>
            <w:r>
              <w:rPr>
                <w:color w:val="000000"/>
                <w:szCs w:val="22"/>
                <w:lang w:eastAsia="en-GB"/>
              </w:rPr>
              <w:t xml:space="preserve"> </w:t>
            </w:r>
            <w:r w:rsidRPr="00637AF5">
              <w:rPr>
                <w:color w:val="000000"/>
                <w:szCs w:val="22"/>
                <w:lang w:eastAsia="en-GB"/>
              </w:rPr>
              <w:t>Ensure full compliance with international child labour standards, including ILO Convention</w:t>
            </w:r>
            <w:r>
              <w:rPr>
                <w:color w:val="000000"/>
                <w:szCs w:val="22"/>
                <w:lang w:eastAsia="en-GB"/>
              </w:rPr>
              <w:t xml:space="preserve"> </w:t>
            </w:r>
            <w:proofErr w:type="spellStart"/>
            <w:r w:rsidRPr="00637AF5">
              <w:rPr>
                <w:color w:val="000000"/>
                <w:szCs w:val="22"/>
                <w:lang w:eastAsia="en-GB"/>
              </w:rPr>
              <w:t>N o</w:t>
            </w:r>
            <w:proofErr w:type="spellEnd"/>
            <w:r w:rsidRPr="00637AF5">
              <w:rPr>
                <w:color w:val="000000"/>
                <w:szCs w:val="22"/>
                <w:lang w:eastAsia="en-GB"/>
              </w:rPr>
              <w:t>. 182 on the worst forms of child labour</w:t>
            </w:r>
            <w:r>
              <w:rPr>
                <w:color w:val="000000"/>
                <w:szCs w:val="22"/>
                <w:lang w:eastAsia="en-GB"/>
              </w:rPr>
              <w:t xml:space="preserve">, </w:t>
            </w:r>
            <w:r w:rsidRPr="00637AF5">
              <w:rPr>
                <w:color w:val="000000"/>
                <w:szCs w:val="22"/>
                <w:lang w:eastAsia="en-GB"/>
              </w:rPr>
              <w:t>collaborate with the ILO to that effect and carefully consider the relevant recommendations of the Committee on the Rights of the Child and the Human Rights Committee (Canada);</w:t>
            </w:r>
          </w:p>
          <w:p w14:paraId="38D4BB3F" w14:textId="15692514"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47E58CA" w14:textId="1CE02472"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6922F6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55F0730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626F4C3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A23 Follow-up to treaty bodies</w:t>
            </w:r>
          </w:p>
          <w:p w14:paraId="623655E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83B0EDE" w14:textId="62CCB48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23411A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E21368B" w14:textId="72A1DAA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793A2B18" w14:textId="77777777" w:rsidR="00637AF5" w:rsidRDefault="00637AF5" w:rsidP="00637AF5">
            <w:pPr>
              <w:suppressAutoHyphens w:val="0"/>
              <w:spacing w:before="60" w:after="60" w:line="240" w:lineRule="auto"/>
              <w:ind w:left="57" w:right="57"/>
              <w:rPr>
                <w:color w:val="000000"/>
                <w:szCs w:val="22"/>
                <w:lang w:eastAsia="en-GB"/>
              </w:rPr>
            </w:pPr>
          </w:p>
          <w:p w14:paraId="4B364165" w14:textId="73D003D2"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FA3330E" w14:textId="77777777" w:rsidTr="00637AF5">
        <w:trPr>
          <w:cantSplit/>
        </w:trPr>
        <w:tc>
          <w:tcPr>
            <w:tcW w:w="4520" w:type="dxa"/>
            <w:shd w:val="clear" w:color="auto" w:fill="auto"/>
            <w:hideMark/>
          </w:tcPr>
          <w:p w14:paraId="6EA5F6F1" w14:textId="4EA50C4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133.41. Eliminate all forced labour and hazardous child labour and implement recommendations of the ILO supervisory bodies </w:t>
            </w:r>
            <w:r>
              <w:rPr>
                <w:color w:val="000000"/>
                <w:szCs w:val="22"/>
                <w:lang w:eastAsia="en-GB"/>
              </w:rPr>
              <w:t>(</w:t>
            </w:r>
            <w:r w:rsidRPr="00637AF5">
              <w:rPr>
                <w:color w:val="000000"/>
                <w:szCs w:val="22"/>
                <w:lang w:eastAsia="en-GB"/>
              </w:rPr>
              <w:t>United States of America</w:t>
            </w:r>
            <w:r>
              <w:rPr>
                <w:color w:val="000000"/>
                <w:szCs w:val="22"/>
                <w:lang w:eastAsia="en-GB"/>
              </w:rPr>
              <w:t>)</w:t>
            </w:r>
            <w:r w:rsidRPr="00637AF5">
              <w:rPr>
                <w:color w:val="000000"/>
                <w:szCs w:val="22"/>
                <w:lang w:eastAsia="en-GB"/>
              </w:rPr>
              <w:t>;</w:t>
            </w:r>
          </w:p>
          <w:p w14:paraId="37D3965C" w14:textId="7DC035D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E6746E8" w14:textId="62D0CD8B"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A03256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5F470BE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63EBEE2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35E2934F" w14:textId="439FC8E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D9AB257"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B180A2C" w14:textId="3B87DE3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4A5F5692" w14:textId="77777777" w:rsidR="00637AF5" w:rsidRDefault="00637AF5" w:rsidP="00637AF5">
            <w:pPr>
              <w:suppressAutoHyphens w:val="0"/>
              <w:spacing w:before="60" w:after="60" w:line="240" w:lineRule="auto"/>
              <w:ind w:left="57" w:right="57"/>
              <w:rPr>
                <w:color w:val="000000"/>
                <w:szCs w:val="22"/>
                <w:lang w:eastAsia="en-GB"/>
              </w:rPr>
            </w:pPr>
          </w:p>
          <w:p w14:paraId="244B164C" w14:textId="4809C42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0BF151F" w14:textId="77777777" w:rsidTr="00637AF5">
        <w:trPr>
          <w:cantSplit/>
        </w:trPr>
        <w:tc>
          <w:tcPr>
            <w:tcW w:w="4520" w:type="dxa"/>
            <w:shd w:val="clear" w:color="auto" w:fill="auto"/>
            <w:hideMark/>
          </w:tcPr>
          <w:p w14:paraId="50307C64" w14:textId="57389CF4"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133.42. Continue to fight against child labour and ensure their rights, and in this respect, accept to develop a comprehensive cooperation with ILO which shall include the fight against forced labour </w:t>
            </w:r>
            <w:r>
              <w:rPr>
                <w:color w:val="000000"/>
                <w:szCs w:val="22"/>
                <w:lang w:eastAsia="en-GB"/>
              </w:rPr>
              <w:t>(</w:t>
            </w:r>
            <w:r w:rsidRPr="00637AF5">
              <w:rPr>
                <w:color w:val="000000"/>
                <w:szCs w:val="22"/>
                <w:lang w:eastAsia="en-GB"/>
              </w:rPr>
              <w:t>France</w:t>
            </w:r>
            <w:r>
              <w:rPr>
                <w:color w:val="000000"/>
                <w:szCs w:val="22"/>
                <w:lang w:eastAsia="en-GB"/>
              </w:rPr>
              <w:t>)</w:t>
            </w:r>
            <w:r w:rsidRPr="00637AF5">
              <w:rPr>
                <w:color w:val="000000"/>
                <w:szCs w:val="22"/>
                <w:lang w:eastAsia="en-GB"/>
              </w:rPr>
              <w:t>;</w:t>
            </w:r>
          </w:p>
          <w:p w14:paraId="62EA8AEF" w14:textId="51DFA266"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7D352622" w14:textId="2779742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1B6646F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2B3E07A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A28 Cooperation with other international mechanisms and institutions</w:t>
            </w:r>
          </w:p>
          <w:p w14:paraId="1FB0ABB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5D8586CA" w14:textId="05B8DAD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DD2C1B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B04E341" w14:textId="42E406A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7B4985C7" w14:textId="77777777" w:rsidR="00637AF5" w:rsidRDefault="00637AF5" w:rsidP="00637AF5">
            <w:pPr>
              <w:suppressAutoHyphens w:val="0"/>
              <w:spacing w:before="60" w:after="60" w:line="240" w:lineRule="auto"/>
              <w:ind w:left="57" w:right="57"/>
              <w:rPr>
                <w:color w:val="000000"/>
                <w:szCs w:val="22"/>
                <w:lang w:eastAsia="en-GB"/>
              </w:rPr>
            </w:pPr>
          </w:p>
          <w:p w14:paraId="058F2D07" w14:textId="1EE9766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5E3281B3" w14:textId="77777777" w:rsidTr="00637AF5">
        <w:trPr>
          <w:cantSplit/>
        </w:trPr>
        <w:tc>
          <w:tcPr>
            <w:tcW w:w="4520" w:type="dxa"/>
            <w:shd w:val="clear" w:color="auto" w:fill="auto"/>
            <w:hideMark/>
          </w:tcPr>
          <w:p w14:paraId="3EA06489" w14:textId="46F0132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133.44. Strengthen its monitoring system to eliminate possibility of forced child labour in cotton production </w:t>
            </w:r>
            <w:r>
              <w:rPr>
                <w:color w:val="000000"/>
                <w:szCs w:val="22"/>
                <w:lang w:eastAsia="en-GB"/>
              </w:rPr>
              <w:t>(</w:t>
            </w:r>
            <w:r w:rsidRPr="00637AF5">
              <w:rPr>
                <w:color w:val="000000"/>
                <w:szCs w:val="22"/>
                <w:lang w:eastAsia="en-GB"/>
              </w:rPr>
              <w:t>Republic</w:t>
            </w:r>
            <w:r>
              <w:rPr>
                <w:color w:val="000000"/>
                <w:szCs w:val="22"/>
                <w:lang w:eastAsia="en-GB"/>
              </w:rPr>
              <w:t xml:space="preserve"> </w:t>
            </w:r>
            <w:r w:rsidRPr="00637AF5">
              <w:rPr>
                <w:color w:val="000000"/>
                <w:szCs w:val="22"/>
                <w:lang w:eastAsia="en-GB"/>
              </w:rPr>
              <w:t>of</w:t>
            </w:r>
            <w:r>
              <w:rPr>
                <w:color w:val="000000"/>
                <w:szCs w:val="22"/>
                <w:lang w:eastAsia="en-GB"/>
              </w:rPr>
              <w:t xml:space="preserve"> </w:t>
            </w:r>
            <w:r w:rsidRPr="00637AF5">
              <w:rPr>
                <w:color w:val="000000"/>
                <w:szCs w:val="22"/>
                <w:lang w:eastAsia="en-GB"/>
              </w:rPr>
              <w:t>Korea</w:t>
            </w:r>
            <w:r>
              <w:rPr>
                <w:color w:val="000000"/>
                <w:szCs w:val="22"/>
                <w:lang w:eastAsia="en-GB"/>
              </w:rPr>
              <w:t>)</w:t>
            </w:r>
            <w:r w:rsidRPr="00637AF5">
              <w:rPr>
                <w:color w:val="000000"/>
                <w:szCs w:val="22"/>
                <w:lang w:eastAsia="en-GB"/>
              </w:rPr>
              <w:t>;</w:t>
            </w:r>
          </w:p>
          <w:p w14:paraId="1D9A2D37" w14:textId="0B65FC99"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5135628" w14:textId="6200929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FE4727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6DFF535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B6 Business &amp; Human Rights</w:t>
            </w:r>
          </w:p>
          <w:p w14:paraId="033BE0E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A44 Structure of the national human rights machinery</w:t>
            </w:r>
          </w:p>
          <w:p w14:paraId="3F3C376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A95888E" w14:textId="2B2ED8B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41F4466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1DCFF98" w14:textId="0FD8C3F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78A86D27" w14:textId="77777777" w:rsidR="00637AF5" w:rsidRDefault="00637AF5" w:rsidP="00637AF5">
            <w:pPr>
              <w:suppressAutoHyphens w:val="0"/>
              <w:spacing w:before="60" w:after="60" w:line="240" w:lineRule="auto"/>
              <w:ind w:left="57" w:right="57"/>
              <w:rPr>
                <w:color w:val="000000"/>
                <w:szCs w:val="22"/>
                <w:lang w:eastAsia="en-GB"/>
              </w:rPr>
            </w:pPr>
          </w:p>
          <w:p w14:paraId="5646337F" w14:textId="26442EE0"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3EAC1BA2" w14:textId="77777777" w:rsidTr="00637AF5">
        <w:trPr>
          <w:cantSplit/>
        </w:trPr>
        <w:tc>
          <w:tcPr>
            <w:tcW w:w="4520" w:type="dxa"/>
            <w:shd w:val="clear" w:color="auto" w:fill="auto"/>
            <w:hideMark/>
          </w:tcPr>
          <w:p w14:paraId="7460C9C4" w14:textId="47C0882B"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133.39. Continue to pursue its measures to curb incitement to violence, brutality and child pornography </w:t>
            </w:r>
            <w:r>
              <w:rPr>
                <w:color w:val="000000"/>
                <w:szCs w:val="22"/>
                <w:lang w:eastAsia="en-GB"/>
              </w:rPr>
              <w:t>(</w:t>
            </w:r>
            <w:r w:rsidRPr="00637AF5">
              <w:rPr>
                <w:color w:val="000000"/>
                <w:szCs w:val="22"/>
                <w:lang w:eastAsia="en-GB"/>
              </w:rPr>
              <w:t>Bangladesh</w:t>
            </w:r>
            <w:r>
              <w:rPr>
                <w:color w:val="000000"/>
                <w:szCs w:val="22"/>
                <w:lang w:eastAsia="en-GB"/>
              </w:rPr>
              <w:t>)</w:t>
            </w:r>
            <w:r w:rsidRPr="00637AF5">
              <w:rPr>
                <w:color w:val="000000"/>
                <w:szCs w:val="22"/>
                <w:lang w:eastAsia="en-GB"/>
              </w:rPr>
              <w:t>;</w:t>
            </w:r>
          </w:p>
          <w:p w14:paraId="52A6A5D0" w14:textId="62982F61"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0D99FB66" w14:textId="199FA050"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44A087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27B7B45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F31 Children: definition; general principles; protection</w:t>
            </w:r>
          </w:p>
          <w:p w14:paraId="59A4A45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D31 Liberty and security - general</w:t>
            </w:r>
          </w:p>
          <w:p w14:paraId="2A955B80"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10006FE4" w14:textId="1C41FD0B"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6400DC6"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74E3891" w14:textId="58B4BC8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4579CC26" w14:textId="77777777" w:rsidR="00637AF5" w:rsidRDefault="00637AF5" w:rsidP="00637AF5">
            <w:pPr>
              <w:suppressAutoHyphens w:val="0"/>
              <w:spacing w:before="60" w:after="60" w:line="240" w:lineRule="auto"/>
              <w:ind w:left="57" w:right="57"/>
              <w:rPr>
                <w:color w:val="000000"/>
                <w:szCs w:val="22"/>
                <w:lang w:eastAsia="en-GB"/>
              </w:rPr>
            </w:pPr>
          </w:p>
          <w:p w14:paraId="3EDCFB93" w14:textId="1AB70125"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07A7660F" w14:textId="77777777" w:rsidTr="00637AF5">
        <w:trPr>
          <w:cantSplit/>
        </w:trPr>
        <w:tc>
          <w:tcPr>
            <w:tcW w:w="4520" w:type="dxa"/>
            <w:shd w:val="clear" w:color="auto" w:fill="auto"/>
            <w:hideMark/>
          </w:tcPr>
          <w:p w14:paraId="4AB1861B" w14:textId="4390081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133.40. Take immediate and effective time-bound measures to eradicate the forced labour of, or hazardous work, by children </w:t>
            </w:r>
            <w:r>
              <w:rPr>
                <w:color w:val="000000"/>
                <w:szCs w:val="22"/>
                <w:lang w:eastAsia="en-GB"/>
              </w:rPr>
              <w:t>(</w:t>
            </w:r>
            <w:r w:rsidRPr="00637AF5">
              <w:rPr>
                <w:color w:val="000000"/>
                <w:szCs w:val="22"/>
                <w:lang w:eastAsia="en-GB"/>
              </w:rPr>
              <w:t>Finland</w:t>
            </w:r>
            <w:r>
              <w:rPr>
                <w:color w:val="000000"/>
                <w:szCs w:val="22"/>
                <w:lang w:eastAsia="en-GB"/>
              </w:rPr>
              <w:t>)</w:t>
            </w:r>
            <w:r w:rsidRPr="00637AF5">
              <w:rPr>
                <w:color w:val="000000"/>
                <w:szCs w:val="22"/>
                <w:lang w:eastAsia="en-GB"/>
              </w:rPr>
              <w:t>;</w:t>
            </w:r>
          </w:p>
          <w:p w14:paraId="6BACD889" w14:textId="035E861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CA39BB5" w14:textId="77C1AC5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4C3E3A5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7B673FB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1357461" w14:textId="0A51B3B1"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16E4236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6B994345" w14:textId="3C98B954"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3355674C" w14:textId="77777777" w:rsidR="00637AF5" w:rsidRDefault="00637AF5" w:rsidP="00637AF5">
            <w:pPr>
              <w:suppressAutoHyphens w:val="0"/>
              <w:spacing w:before="60" w:after="60" w:line="240" w:lineRule="auto"/>
              <w:ind w:left="57" w:right="57"/>
              <w:rPr>
                <w:color w:val="000000"/>
                <w:szCs w:val="22"/>
                <w:lang w:eastAsia="en-GB"/>
              </w:rPr>
            </w:pPr>
          </w:p>
          <w:p w14:paraId="71B6AA12" w14:textId="049C3F23"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540F383" w14:textId="77777777" w:rsidTr="00637AF5">
        <w:trPr>
          <w:cantSplit/>
        </w:trPr>
        <w:tc>
          <w:tcPr>
            <w:tcW w:w="4520" w:type="dxa"/>
            <w:shd w:val="clear" w:color="auto" w:fill="auto"/>
            <w:hideMark/>
          </w:tcPr>
          <w:p w14:paraId="0CFDF127" w14:textId="571B0E2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133.45. Improve compliance with International Labour </w:t>
            </w:r>
            <w:proofErr w:type="spellStart"/>
            <w:r w:rsidRPr="00637AF5">
              <w:rPr>
                <w:color w:val="000000"/>
                <w:szCs w:val="22"/>
                <w:lang w:eastAsia="en-GB"/>
              </w:rPr>
              <w:t>Organi</w:t>
            </w:r>
            <w:proofErr w:type="spellEnd"/>
            <w:r w:rsidRPr="00637AF5">
              <w:rPr>
                <w:color w:val="000000"/>
                <w:szCs w:val="22"/>
                <w:lang w:eastAsia="en-GB"/>
              </w:rPr>
              <w:t xml:space="preserve"> z </w:t>
            </w:r>
            <w:proofErr w:type="spellStart"/>
            <w:r w:rsidRPr="00637AF5">
              <w:rPr>
                <w:color w:val="000000"/>
                <w:szCs w:val="22"/>
                <w:lang w:eastAsia="en-GB"/>
              </w:rPr>
              <w:t>ation</w:t>
            </w:r>
            <w:proofErr w:type="spellEnd"/>
            <w:r w:rsidRPr="00637AF5">
              <w:rPr>
                <w:color w:val="000000"/>
                <w:szCs w:val="22"/>
                <w:lang w:eastAsia="en-GB"/>
              </w:rPr>
              <w:t xml:space="preserve"> standards, including in relation to forced labour </w:t>
            </w:r>
            <w:r>
              <w:rPr>
                <w:color w:val="000000"/>
                <w:szCs w:val="22"/>
                <w:lang w:eastAsia="en-GB"/>
              </w:rPr>
              <w:t>(</w:t>
            </w:r>
            <w:r w:rsidRPr="00637AF5">
              <w:rPr>
                <w:color w:val="000000"/>
                <w:szCs w:val="22"/>
                <w:lang w:eastAsia="en-GB"/>
              </w:rPr>
              <w:t>Australia</w:t>
            </w:r>
            <w:r>
              <w:rPr>
                <w:color w:val="000000"/>
                <w:szCs w:val="22"/>
                <w:lang w:eastAsia="en-GB"/>
              </w:rPr>
              <w:t>)</w:t>
            </w:r>
            <w:r w:rsidRPr="00637AF5">
              <w:rPr>
                <w:color w:val="000000"/>
                <w:szCs w:val="22"/>
                <w:lang w:eastAsia="en-GB"/>
              </w:rPr>
              <w:t>;</w:t>
            </w:r>
          </w:p>
          <w:p w14:paraId="3C03081E" w14:textId="5C4BD343"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5819F575" w14:textId="4DB1F5EE"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245889A7"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32447AF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2CB3FC0F" w14:textId="73A594A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27936880"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76EA7BB1" w14:textId="141A956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shd w:val="clear" w:color="auto" w:fill="auto"/>
            <w:hideMark/>
          </w:tcPr>
          <w:p w14:paraId="258162E0" w14:textId="77777777" w:rsidR="00637AF5" w:rsidRDefault="00637AF5" w:rsidP="00637AF5">
            <w:pPr>
              <w:suppressAutoHyphens w:val="0"/>
              <w:spacing w:before="60" w:after="60" w:line="240" w:lineRule="auto"/>
              <w:ind w:left="57" w:right="57"/>
              <w:rPr>
                <w:color w:val="000000"/>
                <w:szCs w:val="22"/>
                <w:lang w:eastAsia="en-GB"/>
              </w:rPr>
            </w:pPr>
          </w:p>
          <w:p w14:paraId="1C982E9D" w14:textId="59A7131A"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92E4B6C" w14:textId="77777777" w:rsidTr="00637AF5">
        <w:trPr>
          <w:cantSplit/>
        </w:trPr>
        <w:tc>
          <w:tcPr>
            <w:tcW w:w="4520" w:type="dxa"/>
            <w:tcBorders>
              <w:bottom w:val="dotted" w:sz="4" w:space="0" w:color="auto"/>
            </w:tcBorders>
            <w:shd w:val="clear" w:color="auto" w:fill="auto"/>
            <w:hideMark/>
          </w:tcPr>
          <w:p w14:paraId="35578C71" w14:textId="2B36438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136.47. Take all measures to eliminate child labour </w:t>
            </w:r>
            <w:r>
              <w:rPr>
                <w:color w:val="000000"/>
                <w:szCs w:val="22"/>
                <w:lang w:eastAsia="en-GB"/>
              </w:rPr>
              <w:t>(</w:t>
            </w:r>
            <w:r w:rsidRPr="00637AF5">
              <w:rPr>
                <w:color w:val="000000"/>
                <w:szCs w:val="22"/>
                <w:lang w:eastAsia="en-GB"/>
              </w:rPr>
              <w:t>Namibia</w:t>
            </w:r>
            <w:r>
              <w:rPr>
                <w:color w:val="000000"/>
                <w:szCs w:val="22"/>
                <w:lang w:eastAsia="en-GB"/>
              </w:rPr>
              <w:t>)</w:t>
            </w:r>
            <w:r w:rsidRPr="00637AF5">
              <w:rPr>
                <w:color w:val="000000"/>
                <w:szCs w:val="22"/>
                <w:lang w:eastAsia="en-GB"/>
              </w:rPr>
              <w:t>;</w:t>
            </w:r>
          </w:p>
          <w:p w14:paraId="77CA9E16" w14:textId="63F48B2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603DCE58" w14:textId="5AF96304"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1DCD696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F33 Children: protection against exploitation</w:t>
            </w:r>
          </w:p>
          <w:p w14:paraId="7509289B"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S08 SDG 8 - economic growth, employment, decent work</w:t>
            </w:r>
          </w:p>
          <w:p w14:paraId="58877379" w14:textId="6C50DBB2"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60953F42"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3E21E547" w14:textId="1880A5D8"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tc>
        <w:tc>
          <w:tcPr>
            <w:tcW w:w="5200" w:type="dxa"/>
            <w:tcBorders>
              <w:bottom w:val="dotted" w:sz="4" w:space="0" w:color="auto"/>
            </w:tcBorders>
            <w:shd w:val="clear" w:color="auto" w:fill="auto"/>
            <w:hideMark/>
          </w:tcPr>
          <w:p w14:paraId="6D2F623F" w14:textId="77777777" w:rsidR="00637AF5" w:rsidRDefault="00637AF5" w:rsidP="00637AF5">
            <w:pPr>
              <w:suppressAutoHyphens w:val="0"/>
              <w:spacing w:before="60" w:after="60" w:line="240" w:lineRule="auto"/>
              <w:ind w:left="57" w:right="57"/>
              <w:rPr>
                <w:color w:val="000000"/>
                <w:szCs w:val="22"/>
                <w:lang w:eastAsia="en-GB"/>
              </w:rPr>
            </w:pPr>
          </w:p>
          <w:p w14:paraId="3565B06E" w14:textId="7045D101"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8A3B4D9" w14:textId="77777777" w:rsidTr="004822DF">
        <w:trPr>
          <w:cantSplit/>
        </w:trPr>
        <w:tc>
          <w:tcPr>
            <w:tcW w:w="15220" w:type="dxa"/>
            <w:gridSpan w:val="4"/>
            <w:shd w:val="clear" w:color="auto" w:fill="DBE5F1"/>
            <w:hideMark/>
          </w:tcPr>
          <w:p w14:paraId="5CC0B9C5" w14:textId="06A7426D"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F34 Children: Juvenile justice</w:t>
            </w:r>
          </w:p>
        </w:tc>
      </w:tr>
      <w:tr w:rsidR="00637AF5" w:rsidRPr="00637AF5" w14:paraId="74820947" w14:textId="77777777" w:rsidTr="00637AF5">
        <w:trPr>
          <w:cantSplit/>
        </w:trPr>
        <w:tc>
          <w:tcPr>
            <w:tcW w:w="4520" w:type="dxa"/>
            <w:tcBorders>
              <w:bottom w:val="dotted" w:sz="4" w:space="0" w:color="auto"/>
            </w:tcBorders>
            <w:shd w:val="clear" w:color="auto" w:fill="auto"/>
            <w:hideMark/>
          </w:tcPr>
          <w:p w14:paraId="5A8CC9C8" w14:textId="230478A8"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 xml:space="preserve">133.58. Further strengthen cooperation with the U </w:t>
            </w:r>
            <w:proofErr w:type="spellStart"/>
            <w:r w:rsidRPr="00637AF5">
              <w:rPr>
                <w:color w:val="000000"/>
                <w:szCs w:val="22"/>
                <w:lang w:eastAsia="en-GB"/>
              </w:rPr>
              <w:t>nited</w:t>
            </w:r>
            <w:proofErr w:type="spellEnd"/>
            <w:r>
              <w:rPr>
                <w:color w:val="000000"/>
                <w:szCs w:val="22"/>
                <w:lang w:eastAsia="en-GB"/>
              </w:rPr>
              <w:t xml:space="preserve"> </w:t>
            </w:r>
            <w:r w:rsidRPr="00637AF5">
              <w:rPr>
                <w:color w:val="000000"/>
                <w:szCs w:val="22"/>
                <w:lang w:eastAsia="en-GB"/>
              </w:rPr>
              <w:t xml:space="preserve">N </w:t>
            </w:r>
            <w:proofErr w:type="spellStart"/>
            <w:r w:rsidRPr="00637AF5">
              <w:rPr>
                <w:color w:val="000000"/>
                <w:szCs w:val="22"/>
                <w:lang w:eastAsia="en-GB"/>
              </w:rPr>
              <w:t>ations</w:t>
            </w:r>
            <w:proofErr w:type="spellEnd"/>
            <w:r>
              <w:rPr>
                <w:color w:val="000000"/>
                <w:szCs w:val="22"/>
                <w:lang w:eastAsia="en-GB"/>
              </w:rPr>
              <w:t xml:space="preserve"> </w:t>
            </w:r>
            <w:r w:rsidRPr="00637AF5">
              <w:rPr>
                <w:color w:val="000000"/>
                <w:szCs w:val="22"/>
                <w:lang w:eastAsia="en-GB"/>
              </w:rPr>
              <w:t xml:space="preserve">human rights mechanisms in the field of juvenile rights </w:t>
            </w:r>
            <w:r>
              <w:rPr>
                <w:color w:val="000000"/>
                <w:szCs w:val="22"/>
                <w:lang w:eastAsia="en-GB"/>
              </w:rPr>
              <w:t>(</w:t>
            </w:r>
            <w:r w:rsidRPr="00637AF5">
              <w:rPr>
                <w:color w:val="000000"/>
                <w:szCs w:val="22"/>
                <w:lang w:eastAsia="en-GB"/>
              </w:rPr>
              <w:t>Kazakhstan</w:t>
            </w:r>
            <w:r>
              <w:rPr>
                <w:color w:val="000000"/>
                <w:szCs w:val="22"/>
                <w:lang w:eastAsia="en-GB"/>
              </w:rPr>
              <w:t>)</w:t>
            </w:r>
            <w:r w:rsidRPr="00637AF5">
              <w:rPr>
                <w:color w:val="000000"/>
                <w:szCs w:val="22"/>
                <w:lang w:eastAsia="en-GB"/>
              </w:rPr>
              <w:t>;</w:t>
            </w:r>
          </w:p>
          <w:p w14:paraId="6B5DD374" w14:textId="378C3562"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731C096D" w14:textId="5A3CCB0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5739265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F34 Children: Juvenile justice</w:t>
            </w:r>
          </w:p>
          <w:p w14:paraId="658594D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A22 Cooperation with treaty bodies</w:t>
            </w:r>
          </w:p>
          <w:p w14:paraId="58D985FE" w14:textId="468132C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A24 Cooperation with special procedures</w:t>
            </w:r>
          </w:p>
          <w:p w14:paraId="20DC127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6CC80CE"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15A29662" w14:textId="012A3E93"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D2B8DD3" w14:textId="77777777" w:rsidR="00637AF5" w:rsidRDefault="00637AF5" w:rsidP="00637AF5">
            <w:pPr>
              <w:suppressAutoHyphens w:val="0"/>
              <w:spacing w:before="60" w:after="60" w:line="240" w:lineRule="auto"/>
              <w:ind w:left="57" w:right="57"/>
              <w:rPr>
                <w:color w:val="000000"/>
                <w:szCs w:val="22"/>
                <w:lang w:eastAsia="en-GB"/>
              </w:rPr>
            </w:pPr>
          </w:p>
          <w:p w14:paraId="196FE3C7" w14:textId="1F304C69"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4967F8A6" w14:textId="77777777" w:rsidTr="00AB3B01">
        <w:trPr>
          <w:cantSplit/>
        </w:trPr>
        <w:tc>
          <w:tcPr>
            <w:tcW w:w="15220" w:type="dxa"/>
            <w:gridSpan w:val="4"/>
            <w:shd w:val="clear" w:color="auto" w:fill="DBE5F1"/>
            <w:hideMark/>
          </w:tcPr>
          <w:p w14:paraId="403B98F6" w14:textId="349A7D1F"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F4 Persons with disabilities</w:t>
            </w:r>
          </w:p>
        </w:tc>
      </w:tr>
      <w:tr w:rsidR="00637AF5" w:rsidRPr="00637AF5" w14:paraId="601407E2" w14:textId="77777777" w:rsidTr="00637AF5">
        <w:trPr>
          <w:cantSplit/>
        </w:trPr>
        <w:tc>
          <w:tcPr>
            <w:tcW w:w="4520" w:type="dxa"/>
            <w:shd w:val="clear" w:color="auto" w:fill="auto"/>
            <w:hideMark/>
          </w:tcPr>
          <w:p w14:paraId="233591FD" w14:textId="709D1CD1"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133.95. Further promote inclusive and accessible education to children with disabilities at ordinary schools </w:t>
            </w:r>
            <w:r>
              <w:rPr>
                <w:color w:val="000000"/>
                <w:szCs w:val="22"/>
                <w:lang w:eastAsia="en-GB"/>
              </w:rPr>
              <w:t>(</w:t>
            </w:r>
            <w:r w:rsidRPr="00637AF5">
              <w:rPr>
                <w:color w:val="000000"/>
                <w:szCs w:val="22"/>
                <w:lang w:eastAsia="en-GB"/>
              </w:rPr>
              <w:t>Thailand</w:t>
            </w:r>
            <w:r>
              <w:rPr>
                <w:color w:val="000000"/>
                <w:szCs w:val="22"/>
                <w:lang w:eastAsia="en-GB"/>
              </w:rPr>
              <w:t>)</w:t>
            </w:r>
            <w:r w:rsidRPr="00637AF5">
              <w:rPr>
                <w:color w:val="000000"/>
                <w:szCs w:val="22"/>
                <w:lang w:eastAsia="en-GB"/>
              </w:rPr>
              <w:t>;</w:t>
            </w:r>
          </w:p>
          <w:p w14:paraId="34BAC5A2" w14:textId="18E8C9F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shd w:val="clear" w:color="auto" w:fill="auto"/>
            <w:hideMark/>
          </w:tcPr>
          <w:p w14:paraId="3C54C92F" w14:textId="2D1AB27A"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shd w:val="clear" w:color="auto" w:fill="auto"/>
            <w:hideMark/>
          </w:tcPr>
          <w:p w14:paraId="53C30C0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 Persons with disabilities</w:t>
            </w:r>
          </w:p>
          <w:p w14:paraId="67F0CB08"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E51 Right to education - General</w:t>
            </w:r>
          </w:p>
          <w:p w14:paraId="5FA345E6" w14:textId="6EB4F16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S04 SDG 4</w:t>
            </w:r>
            <w:r>
              <w:rPr>
                <w:color w:val="000000"/>
                <w:sz w:val="16"/>
                <w:szCs w:val="22"/>
                <w:lang w:eastAsia="en-GB"/>
              </w:rPr>
              <w:t xml:space="preserve"> </w:t>
            </w:r>
            <w:r w:rsidRPr="00637AF5">
              <w:rPr>
                <w:color w:val="000000"/>
                <w:sz w:val="16"/>
                <w:szCs w:val="22"/>
                <w:lang w:eastAsia="en-GB"/>
              </w:rPr>
              <w:t>- education</w:t>
            </w:r>
          </w:p>
          <w:p w14:paraId="641019C9" w14:textId="1BA9E42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7616F28E"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D46906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children</w:t>
            </w:r>
          </w:p>
          <w:p w14:paraId="1BB6EC77" w14:textId="7BEE172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shd w:val="clear" w:color="auto" w:fill="auto"/>
            <w:hideMark/>
          </w:tcPr>
          <w:p w14:paraId="75AB8124" w14:textId="77777777" w:rsidR="00637AF5" w:rsidRDefault="00637AF5" w:rsidP="00637AF5">
            <w:pPr>
              <w:suppressAutoHyphens w:val="0"/>
              <w:spacing w:before="60" w:after="60" w:line="240" w:lineRule="auto"/>
              <w:ind w:left="57" w:right="57"/>
              <w:rPr>
                <w:color w:val="000000"/>
                <w:szCs w:val="22"/>
                <w:lang w:eastAsia="en-GB"/>
              </w:rPr>
            </w:pPr>
          </w:p>
          <w:p w14:paraId="539A4348" w14:textId="0E7CB0DD"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96E25EC" w14:textId="77777777" w:rsidTr="00637AF5">
        <w:trPr>
          <w:cantSplit/>
        </w:trPr>
        <w:tc>
          <w:tcPr>
            <w:tcW w:w="4520" w:type="dxa"/>
            <w:tcBorders>
              <w:bottom w:val="dotted" w:sz="4" w:space="0" w:color="auto"/>
            </w:tcBorders>
            <w:shd w:val="clear" w:color="auto" w:fill="auto"/>
            <w:hideMark/>
          </w:tcPr>
          <w:p w14:paraId="41EE3A1D" w14:textId="57901580"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133.96. Promote the rights of persons with disabilities with the aim to ensuring their social integration </w:t>
            </w:r>
            <w:r>
              <w:rPr>
                <w:color w:val="000000"/>
                <w:szCs w:val="22"/>
                <w:lang w:eastAsia="en-GB"/>
              </w:rPr>
              <w:t>(</w:t>
            </w:r>
            <w:r w:rsidRPr="00637AF5">
              <w:rPr>
                <w:color w:val="000000"/>
                <w:szCs w:val="22"/>
                <w:lang w:eastAsia="en-GB"/>
              </w:rPr>
              <w:t>Oman</w:t>
            </w:r>
            <w:r>
              <w:rPr>
                <w:color w:val="000000"/>
                <w:szCs w:val="22"/>
                <w:lang w:eastAsia="en-GB"/>
              </w:rPr>
              <w:t>)</w:t>
            </w:r>
            <w:r w:rsidRPr="00637AF5">
              <w:rPr>
                <w:color w:val="000000"/>
                <w:szCs w:val="22"/>
                <w:lang w:eastAsia="en-GB"/>
              </w:rPr>
              <w:t>;</w:t>
            </w:r>
          </w:p>
          <w:p w14:paraId="7B7F4410" w14:textId="3599E38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133</w:t>
            </w:r>
          </w:p>
        </w:tc>
        <w:tc>
          <w:tcPr>
            <w:tcW w:w="1100" w:type="dxa"/>
            <w:tcBorders>
              <w:bottom w:val="dotted" w:sz="4" w:space="0" w:color="auto"/>
            </w:tcBorders>
            <w:shd w:val="clear" w:color="auto" w:fill="auto"/>
            <w:hideMark/>
          </w:tcPr>
          <w:p w14:paraId="5E1B3D88" w14:textId="004A040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Supported</w:t>
            </w:r>
          </w:p>
        </w:tc>
        <w:tc>
          <w:tcPr>
            <w:tcW w:w="4400" w:type="dxa"/>
            <w:tcBorders>
              <w:bottom w:val="dotted" w:sz="4" w:space="0" w:color="auto"/>
            </w:tcBorders>
            <w:shd w:val="clear" w:color="auto" w:fill="auto"/>
            <w:hideMark/>
          </w:tcPr>
          <w:p w14:paraId="58390C5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F4 Persons with disabilities</w:t>
            </w:r>
          </w:p>
          <w:p w14:paraId="6B1F2BF7" w14:textId="371FC0ED"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17B5AE3C"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56146538" w14:textId="187C40E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with disabilities</w:t>
            </w:r>
          </w:p>
        </w:tc>
        <w:tc>
          <w:tcPr>
            <w:tcW w:w="5200" w:type="dxa"/>
            <w:tcBorders>
              <w:bottom w:val="dotted" w:sz="4" w:space="0" w:color="auto"/>
            </w:tcBorders>
            <w:shd w:val="clear" w:color="auto" w:fill="auto"/>
            <w:hideMark/>
          </w:tcPr>
          <w:p w14:paraId="138ABC8A" w14:textId="77777777" w:rsidR="00637AF5" w:rsidRDefault="00637AF5" w:rsidP="00637AF5">
            <w:pPr>
              <w:suppressAutoHyphens w:val="0"/>
              <w:spacing w:before="60" w:after="60" w:line="240" w:lineRule="auto"/>
              <w:ind w:left="57" w:right="57"/>
              <w:rPr>
                <w:color w:val="000000"/>
                <w:szCs w:val="22"/>
                <w:lang w:eastAsia="en-GB"/>
              </w:rPr>
            </w:pPr>
          </w:p>
          <w:p w14:paraId="677BF4E0" w14:textId="1DCD913F"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7EC96FA0" w14:textId="77777777" w:rsidTr="00085085">
        <w:trPr>
          <w:cantSplit/>
        </w:trPr>
        <w:tc>
          <w:tcPr>
            <w:tcW w:w="15220" w:type="dxa"/>
            <w:gridSpan w:val="4"/>
            <w:shd w:val="clear" w:color="auto" w:fill="DBE5F1"/>
            <w:hideMark/>
          </w:tcPr>
          <w:p w14:paraId="3AD7AB0A" w14:textId="271A67C9"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 xml:space="preserve">Theme: G2 Lesbian, gay, bisexual and transgender and intersex persons (LGBTI) </w:t>
            </w:r>
          </w:p>
        </w:tc>
      </w:tr>
      <w:tr w:rsidR="00637AF5" w:rsidRPr="00637AF5" w14:paraId="06AE89D7" w14:textId="77777777" w:rsidTr="00637AF5">
        <w:trPr>
          <w:cantSplit/>
        </w:trPr>
        <w:tc>
          <w:tcPr>
            <w:tcW w:w="4520" w:type="dxa"/>
            <w:shd w:val="clear" w:color="auto" w:fill="auto"/>
            <w:hideMark/>
          </w:tcPr>
          <w:p w14:paraId="2E36CB90" w14:textId="03E1458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136.50. Eliminate from the Criminal Code the criminalization of same-sex sexual relationships and at the same time redouble efforts to end discrimination against the LGBT group </w:t>
            </w:r>
            <w:r>
              <w:rPr>
                <w:color w:val="000000"/>
                <w:szCs w:val="22"/>
                <w:lang w:eastAsia="en-GB"/>
              </w:rPr>
              <w:t>(</w:t>
            </w:r>
            <w:r w:rsidRPr="00637AF5">
              <w:rPr>
                <w:color w:val="000000"/>
                <w:szCs w:val="22"/>
                <w:lang w:eastAsia="en-GB"/>
              </w:rPr>
              <w:t>Spain</w:t>
            </w:r>
            <w:r>
              <w:rPr>
                <w:color w:val="000000"/>
                <w:szCs w:val="22"/>
                <w:lang w:eastAsia="en-GB"/>
              </w:rPr>
              <w:t>)</w:t>
            </w:r>
            <w:r w:rsidRPr="00637AF5">
              <w:rPr>
                <w:color w:val="000000"/>
                <w:szCs w:val="22"/>
                <w:lang w:eastAsia="en-GB"/>
              </w:rPr>
              <w:t>;</w:t>
            </w:r>
          </w:p>
          <w:p w14:paraId="10CC5AE4" w14:textId="6BB97140"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28C9260A" w14:textId="5771D4E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1340A02"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G2 Lesbian, gay, bisexual and transgender and intersex persons (LGBTI)</w:t>
            </w:r>
          </w:p>
          <w:p w14:paraId="425B9BEC"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B31 Equality &amp; non-discrimination</w:t>
            </w:r>
          </w:p>
          <w:p w14:paraId="035D9064"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D46 Right to private life, privacy</w:t>
            </w:r>
          </w:p>
          <w:p w14:paraId="366225DF"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4434A9B2" w14:textId="3778F52A"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59A8FA9D"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47C512F1" w14:textId="40AD758C"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xml:space="preserve">- lesbian, gay, bisexual, transgender and intersex persons (LGBTI) </w:t>
            </w:r>
          </w:p>
        </w:tc>
        <w:tc>
          <w:tcPr>
            <w:tcW w:w="5200" w:type="dxa"/>
            <w:shd w:val="clear" w:color="auto" w:fill="auto"/>
            <w:hideMark/>
          </w:tcPr>
          <w:p w14:paraId="225C65CC" w14:textId="77777777" w:rsidR="00637AF5" w:rsidRDefault="00637AF5" w:rsidP="00637AF5">
            <w:pPr>
              <w:suppressAutoHyphens w:val="0"/>
              <w:spacing w:before="60" w:after="60" w:line="240" w:lineRule="auto"/>
              <w:ind w:left="57" w:right="57"/>
              <w:rPr>
                <w:color w:val="000000"/>
                <w:szCs w:val="22"/>
                <w:lang w:eastAsia="en-GB"/>
              </w:rPr>
            </w:pPr>
          </w:p>
          <w:p w14:paraId="6E748210" w14:textId="5090107B"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6DA667B6" w14:textId="77777777" w:rsidTr="00637AF5">
        <w:trPr>
          <w:cantSplit/>
        </w:trPr>
        <w:tc>
          <w:tcPr>
            <w:tcW w:w="4520" w:type="dxa"/>
            <w:shd w:val="clear" w:color="auto" w:fill="auto"/>
            <w:hideMark/>
          </w:tcPr>
          <w:p w14:paraId="0CC08C12" w14:textId="1362DCD6"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136.49. Adopt measures with a view to combating discrimination and intolerance</w:t>
            </w:r>
            <w:r>
              <w:rPr>
                <w:color w:val="000000"/>
                <w:szCs w:val="22"/>
                <w:lang w:eastAsia="en-GB"/>
              </w:rPr>
              <w:t xml:space="preserve"> </w:t>
            </w:r>
            <w:r w:rsidRPr="00637AF5">
              <w:rPr>
                <w:color w:val="000000"/>
                <w:szCs w:val="22"/>
                <w:lang w:eastAsia="en-GB"/>
              </w:rPr>
              <w:t>from</w:t>
            </w:r>
            <w:r>
              <w:rPr>
                <w:color w:val="000000"/>
                <w:szCs w:val="22"/>
                <w:lang w:eastAsia="en-GB"/>
              </w:rPr>
              <w:t xml:space="preserve"> </w:t>
            </w:r>
            <w:proofErr w:type="spellStart"/>
            <w:r w:rsidRPr="00637AF5">
              <w:rPr>
                <w:color w:val="000000"/>
                <w:szCs w:val="22"/>
                <w:lang w:eastAsia="en-GB"/>
              </w:rPr>
              <w:t>wh</w:t>
            </w:r>
            <w:proofErr w:type="spellEnd"/>
            <w:r w:rsidRPr="00637AF5">
              <w:rPr>
                <w:color w:val="000000"/>
                <w:szCs w:val="22"/>
                <w:lang w:eastAsia="en-GB"/>
              </w:rPr>
              <w:t xml:space="preserve"> </w:t>
            </w:r>
            <w:proofErr w:type="spellStart"/>
            <w:r w:rsidRPr="00637AF5">
              <w:rPr>
                <w:color w:val="000000"/>
                <w:szCs w:val="22"/>
                <w:lang w:eastAsia="en-GB"/>
              </w:rPr>
              <w:t>ich</w:t>
            </w:r>
            <w:proofErr w:type="spellEnd"/>
            <w:r w:rsidRPr="00637AF5">
              <w:rPr>
                <w:color w:val="000000"/>
                <w:szCs w:val="22"/>
                <w:lang w:eastAsia="en-GB"/>
              </w:rPr>
              <w:t xml:space="preserve"> the LGBT population suffers</w:t>
            </w:r>
            <w:r>
              <w:rPr>
                <w:color w:val="000000"/>
                <w:szCs w:val="22"/>
                <w:lang w:eastAsia="en-GB"/>
              </w:rPr>
              <w:t xml:space="preserve"> (</w:t>
            </w:r>
            <w:r w:rsidRPr="00637AF5">
              <w:rPr>
                <w:color w:val="000000"/>
                <w:szCs w:val="22"/>
                <w:lang w:eastAsia="en-GB"/>
              </w:rPr>
              <w:t>Argentina</w:t>
            </w:r>
            <w:r>
              <w:rPr>
                <w:color w:val="000000"/>
                <w:szCs w:val="22"/>
                <w:lang w:eastAsia="en-GB"/>
              </w:rPr>
              <w:t>)</w:t>
            </w:r>
            <w:r w:rsidRPr="00637AF5">
              <w:rPr>
                <w:color w:val="000000"/>
                <w:szCs w:val="22"/>
                <w:lang w:eastAsia="en-GB"/>
              </w:rPr>
              <w:t>;</w:t>
            </w:r>
          </w:p>
          <w:p w14:paraId="70EAB17A" w14:textId="443A9697"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15EF298E" w14:textId="60E501F6"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1DD8ADD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G2 Lesbian, gay, bisexual and transgender and intersex persons (LGBTI)</w:t>
            </w:r>
          </w:p>
          <w:p w14:paraId="1786F20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B31 Equality &amp; non-discrimination</w:t>
            </w:r>
          </w:p>
          <w:p w14:paraId="001BD03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D46 Right to private life, privacy</w:t>
            </w:r>
          </w:p>
          <w:p w14:paraId="6E8420C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A42 Institutions &amp; policies - General</w:t>
            </w:r>
          </w:p>
          <w:p w14:paraId="5AC01DAE" w14:textId="460FFDB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S10 SDG 10 - inequality</w:t>
            </w:r>
          </w:p>
          <w:p w14:paraId="79EB338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319D906" w14:textId="198A95D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xml:space="preserve">- lesbian, gay, bisexual, transgender and intersex persons (LGBTI) </w:t>
            </w:r>
          </w:p>
        </w:tc>
        <w:tc>
          <w:tcPr>
            <w:tcW w:w="5200" w:type="dxa"/>
            <w:shd w:val="clear" w:color="auto" w:fill="auto"/>
            <w:hideMark/>
          </w:tcPr>
          <w:p w14:paraId="3D766A46" w14:textId="77777777" w:rsidR="00637AF5" w:rsidRDefault="00637AF5" w:rsidP="00637AF5">
            <w:pPr>
              <w:suppressAutoHyphens w:val="0"/>
              <w:spacing w:before="60" w:after="60" w:line="240" w:lineRule="auto"/>
              <w:ind w:left="57" w:right="57"/>
              <w:rPr>
                <w:color w:val="000000"/>
                <w:szCs w:val="22"/>
                <w:lang w:eastAsia="en-GB"/>
              </w:rPr>
            </w:pPr>
          </w:p>
          <w:p w14:paraId="61A763A4" w14:textId="0ECE1B0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9D1CD7E" w14:textId="77777777" w:rsidTr="00637AF5">
        <w:trPr>
          <w:cantSplit/>
        </w:trPr>
        <w:tc>
          <w:tcPr>
            <w:tcW w:w="4520" w:type="dxa"/>
            <w:shd w:val="clear" w:color="auto" w:fill="auto"/>
            <w:hideMark/>
          </w:tcPr>
          <w:p w14:paraId="42A3B92C" w14:textId="541A980D"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136.51. </w:t>
            </w:r>
            <w:proofErr w:type="spellStart"/>
            <w:r w:rsidRPr="00637AF5">
              <w:rPr>
                <w:color w:val="000000"/>
                <w:szCs w:val="22"/>
                <w:lang w:eastAsia="en-GB"/>
              </w:rPr>
              <w:t>Decriminali</w:t>
            </w:r>
            <w:proofErr w:type="spellEnd"/>
            <w:r w:rsidRPr="00637AF5">
              <w:rPr>
                <w:color w:val="000000"/>
                <w:szCs w:val="22"/>
                <w:lang w:eastAsia="en-GB"/>
              </w:rPr>
              <w:t xml:space="preserve"> z e consensual homosexual activity in compliance with its obligations under the International Covenant on Civil and Political Rights </w:t>
            </w:r>
            <w:r>
              <w:rPr>
                <w:color w:val="000000"/>
                <w:szCs w:val="22"/>
                <w:lang w:eastAsia="en-GB"/>
              </w:rPr>
              <w:t>(</w:t>
            </w:r>
            <w:r w:rsidRPr="00637AF5">
              <w:rPr>
                <w:color w:val="000000"/>
                <w:szCs w:val="22"/>
                <w:lang w:eastAsia="en-GB"/>
              </w:rPr>
              <w:t>Netherlands</w:t>
            </w:r>
            <w:r>
              <w:rPr>
                <w:color w:val="000000"/>
                <w:szCs w:val="22"/>
                <w:lang w:eastAsia="en-GB"/>
              </w:rPr>
              <w:t>)</w:t>
            </w:r>
            <w:r w:rsidRPr="00637AF5">
              <w:rPr>
                <w:color w:val="000000"/>
                <w:szCs w:val="22"/>
                <w:lang w:eastAsia="en-GB"/>
              </w:rPr>
              <w:t>;</w:t>
            </w:r>
          </w:p>
          <w:p w14:paraId="23E5A8DB" w14:textId="16AFFFBE"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522F929C" w14:textId="46E0CCFD"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5F748251"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G2 Lesbian, gay, bisexual and transgender and intersex persons (LGBTI)</w:t>
            </w:r>
          </w:p>
          <w:p w14:paraId="1D1E9E06"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D46 Right to private life, privacy</w:t>
            </w:r>
          </w:p>
          <w:p w14:paraId="0D93D949" w14:textId="13B836E5"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2B1D8DA1"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06185B4B" w14:textId="31FA543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xml:space="preserve">- lesbian, gay, bisexual, transgender and intersex persons (LGBTI) </w:t>
            </w:r>
          </w:p>
        </w:tc>
        <w:tc>
          <w:tcPr>
            <w:tcW w:w="5200" w:type="dxa"/>
            <w:shd w:val="clear" w:color="auto" w:fill="auto"/>
            <w:hideMark/>
          </w:tcPr>
          <w:p w14:paraId="2EA2FDED" w14:textId="77777777" w:rsidR="00637AF5" w:rsidRDefault="00637AF5" w:rsidP="00637AF5">
            <w:pPr>
              <w:suppressAutoHyphens w:val="0"/>
              <w:spacing w:before="60" w:after="60" w:line="240" w:lineRule="auto"/>
              <w:ind w:left="57" w:right="57"/>
              <w:rPr>
                <w:color w:val="000000"/>
                <w:szCs w:val="22"/>
                <w:lang w:eastAsia="en-GB"/>
              </w:rPr>
            </w:pPr>
          </w:p>
          <w:p w14:paraId="6F72FFF2" w14:textId="1F4DBA94"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225E8842" w14:textId="77777777" w:rsidTr="00637AF5">
        <w:trPr>
          <w:cantSplit/>
        </w:trPr>
        <w:tc>
          <w:tcPr>
            <w:tcW w:w="4520" w:type="dxa"/>
            <w:tcBorders>
              <w:bottom w:val="dotted" w:sz="4" w:space="0" w:color="auto"/>
            </w:tcBorders>
            <w:shd w:val="clear" w:color="auto" w:fill="auto"/>
            <w:hideMark/>
          </w:tcPr>
          <w:p w14:paraId="53416B91" w14:textId="7B8CE163"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lastRenderedPageBreak/>
              <w:t>136.52. Revise penal legislation which criminalizes sexual orientation with a view to ensuring conformity with</w:t>
            </w:r>
            <w:r>
              <w:rPr>
                <w:color w:val="000000"/>
                <w:szCs w:val="22"/>
                <w:lang w:eastAsia="en-GB"/>
              </w:rPr>
              <w:t xml:space="preserve"> </w:t>
            </w:r>
            <w:r w:rsidRPr="00637AF5">
              <w:rPr>
                <w:color w:val="000000"/>
                <w:szCs w:val="22"/>
                <w:lang w:eastAsia="en-GB"/>
              </w:rPr>
              <w:t xml:space="preserve">a </w:t>
            </w:r>
            <w:proofErr w:type="spellStart"/>
            <w:r w:rsidRPr="00637AF5">
              <w:rPr>
                <w:color w:val="000000"/>
                <w:szCs w:val="22"/>
                <w:lang w:eastAsia="en-GB"/>
              </w:rPr>
              <w:t>rticle</w:t>
            </w:r>
            <w:proofErr w:type="spellEnd"/>
            <w:r w:rsidRPr="00637AF5">
              <w:rPr>
                <w:color w:val="000000"/>
                <w:szCs w:val="22"/>
                <w:lang w:eastAsia="en-GB"/>
              </w:rPr>
              <w:t xml:space="preserve"> 26 of the International Covenant on Civil and Political Rights </w:t>
            </w:r>
            <w:r>
              <w:rPr>
                <w:color w:val="000000"/>
                <w:szCs w:val="22"/>
                <w:lang w:eastAsia="en-GB"/>
              </w:rPr>
              <w:t>(</w:t>
            </w:r>
            <w:r w:rsidRPr="00637AF5">
              <w:rPr>
                <w:color w:val="000000"/>
                <w:szCs w:val="22"/>
                <w:lang w:eastAsia="en-GB"/>
              </w:rPr>
              <w:t>Uruguay</w:t>
            </w:r>
            <w:r>
              <w:rPr>
                <w:color w:val="000000"/>
                <w:szCs w:val="22"/>
                <w:lang w:eastAsia="en-GB"/>
              </w:rPr>
              <w:t>)</w:t>
            </w:r>
            <w:r w:rsidRPr="00637AF5">
              <w:rPr>
                <w:color w:val="000000"/>
                <w:szCs w:val="22"/>
                <w:lang w:eastAsia="en-GB"/>
              </w:rPr>
              <w:t>;</w:t>
            </w:r>
          </w:p>
          <w:p w14:paraId="70C527DF" w14:textId="78F2CA2D"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tcBorders>
              <w:bottom w:val="dotted" w:sz="4" w:space="0" w:color="auto"/>
            </w:tcBorders>
            <w:shd w:val="clear" w:color="auto" w:fill="auto"/>
            <w:hideMark/>
          </w:tcPr>
          <w:p w14:paraId="0FE373BC" w14:textId="55DF6379"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tcBorders>
              <w:bottom w:val="dotted" w:sz="4" w:space="0" w:color="auto"/>
            </w:tcBorders>
            <w:shd w:val="clear" w:color="auto" w:fill="auto"/>
            <w:hideMark/>
          </w:tcPr>
          <w:p w14:paraId="5081DEEA"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G2 Lesbian, gay, bisexual and transgender and intersex persons (LGBTI)</w:t>
            </w:r>
          </w:p>
          <w:p w14:paraId="51B5C06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D46 Right to private life, privacy</w:t>
            </w:r>
          </w:p>
          <w:p w14:paraId="17E7A1EC" w14:textId="2151945F"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A41 Constitutional and legislative framework</w:t>
            </w:r>
          </w:p>
          <w:p w14:paraId="04277B28"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23DBA833" w14:textId="64C4BC00"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425135D0" w14:textId="77777777" w:rsidR="00637AF5" w:rsidRDefault="00637AF5" w:rsidP="00637AF5">
            <w:pPr>
              <w:suppressAutoHyphens w:val="0"/>
              <w:spacing w:before="60" w:after="60" w:line="240" w:lineRule="auto"/>
              <w:ind w:left="57" w:right="57"/>
              <w:rPr>
                <w:color w:val="000000"/>
                <w:szCs w:val="22"/>
                <w:lang w:eastAsia="en-GB"/>
              </w:rPr>
            </w:pPr>
          </w:p>
          <w:p w14:paraId="3CD06925" w14:textId="65E80AF6" w:rsidR="00637AF5" w:rsidRPr="00637AF5" w:rsidRDefault="00637AF5" w:rsidP="00637AF5">
            <w:pPr>
              <w:suppressAutoHyphens w:val="0"/>
              <w:spacing w:before="60" w:after="60" w:line="240" w:lineRule="auto"/>
              <w:ind w:left="57" w:right="57"/>
              <w:rPr>
                <w:color w:val="000000"/>
                <w:szCs w:val="22"/>
                <w:lang w:eastAsia="en-GB"/>
              </w:rPr>
            </w:pPr>
          </w:p>
        </w:tc>
      </w:tr>
      <w:tr w:rsidR="00637AF5" w:rsidRPr="00637AF5" w14:paraId="13A0C51C" w14:textId="77777777" w:rsidTr="0098788C">
        <w:trPr>
          <w:cantSplit/>
        </w:trPr>
        <w:tc>
          <w:tcPr>
            <w:tcW w:w="15220" w:type="dxa"/>
            <w:gridSpan w:val="4"/>
            <w:shd w:val="clear" w:color="auto" w:fill="DBE5F1"/>
            <w:hideMark/>
          </w:tcPr>
          <w:p w14:paraId="3E95CB30" w14:textId="60B11685" w:rsidR="00637AF5" w:rsidRPr="00637AF5" w:rsidRDefault="00637AF5" w:rsidP="00637AF5">
            <w:pPr>
              <w:suppressAutoHyphens w:val="0"/>
              <w:spacing w:before="40" w:after="40" w:line="240" w:lineRule="auto"/>
              <w:rPr>
                <w:b/>
                <w:i/>
                <w:color w:val="000000"/>
                <w:sz w:val="28"/>
                <w:szCs w:val="22"/>
                <w:lang w:eastAsia="en-GB"/>
              </w:rPr>
            </w:pPr>
            <w:r w:rsidRPr="00637AF5">
              <w:rPr>
                <w:b/>
                <w:i/>
                <w:color w:val="000000"/>
                <w:sz w:val="28"/>
                <w:szCs w:val="22"/>
                <w:lang w:eastAsia="en-GB"/>
              </w:rPr>
              <w:t>Theme: H1 Human rights defenders</w:t>
            </w:r>
          </w:p>
        </w:tc>
      </w:tr>
      <w:tr w:rsidR="00637AF5" w:rsidRPr="00637AF5" w14:paraId="392BAE86" w14:textId="77777777" w:rsidTr="00637AF5">
        <w:trPr>
          <w:cantSplit/>
        </w:trPr>
        <w:tc>
          <w:tcPr>
            <w:tcW w:w="4520" w:type="dxa"/>
            <w:shd w:val="clear" w:color="auto" w:fill="auto"/>
            <w:hideMark/>
          </w:tcPr>
          <w:p w14:paraId="786AA200" w14:textId="5ADB4579" w:rsidR="00637AF5" w:rsidRDefault="00637AF5" w:rsidP="00637AF5">
            <w:pPr>
              <w:suppressAutoHyphens w:val="0"/>
              <w:spacing w:before="40" w:after="40" w:line="240" w:lineRule="auto"/>
              <w:rPr>
                <w:color w:val="000000"/>
                <w:szCs w:val="22"/>
                <w:lang w:eastAsia="en-GB"/>
              </w:rPr>
            </w:pPr>
            <w:r w:rsidRPr="00637AF5">
              <w:rPr>
                <w:color w:val="000000"/>
                <w:szCs w:val="22"/>
                <w:lang w:eastAsia="en-GB"/>
              </w:rPr>
              <w:t xml:space="preserve">136.56. Release immediately and rehabilitate all those human rights defenders, journalists, other civil society representatives, imprisoned without credible criminal charges </w:t>
            </w:r>
            <w:r>
              <w:rPr>
                <w:color w:val="000000"/>
                <w:szCs w:val="22"/>
                <w:lang w:eastAsia="en-GB"/>
              </w:rPr>
              <w:t>(</w:t>
            </w:r>
            <w:r w:rsidRPr="00637AF5">
              <w:rPr>
                <w:color w:val="000000"/>
                <w:szCs w:val="22"/>
                <w:lang w:eastAsia="en-GB"/>
              </w:rPr>
              <w:t>Slovakia</w:t>
            </w:r>
            <w:r>
              <w:rPr>
                <w:color w:val="000000"/>
                <w:szCs w:val="22"/>
                <w:lang w:eastAsia="en-GB"/>
              </w:rPr>
              <w:t>)</w:t>
            </w:r>
            <w:r w:rsidRPr="00637AF5">
              <w:rPr>
                <w:color w:val="000000"/>
                <w:szCs w:val="22"/>
                <w:lang w:eastAsia="en-GB"/>
              </w:rPr>
              <w:t>;</w:t>
            </w:r>
          </w:p>
          <w:p w14:paraId="19B68064" w14:textId="6015467F" w:rsidR="00637AF5" w:rsidRPr="00637AF5" w:rsidRDefault="00637AF5" w:rsidP="00637AF5">
            <w:pPr>
              <w:suppressAutoHyphens w:val="0"/>
              <w:spacing w:before="40" w:after="40" w:line="240" w:lineRule="auto"/>
              <w:rPr>
                <w:color w:val="000000"/>
                <w:szCs w:val="22"/>
                <w:lang w:eastAsia="en-GB"/>
              </w:rPr>
            </w:pPr>
            <w:r w:rsidRPr="00637AF5">
              <w:rPr>
                <w:b/>
                <w:color w:val="000000"/>
                <w:sz w:val="16"/>
                <w:szCs w:val="22"/>
                <w:lang w:eastAsia="en-GB"/>
              </w:rPr>
              <w:t>Source of position:</w:t>
            </w:r>
            <w:r w:rsidRPr="00637AF5">
              <w:rPr>
                <w:color w:val="000000"/>
                <w:sz w:val="16"/>
                <w:szCs w:val="22"/>
                <w:lang w:eastAsia="en-GB"/>
              </w:rPr>
              <w:t xml:space="preserve"> A/HRC/24/7 - Para. 136</w:t>
            </w:r>
          </w:p>
        </w:tc>
        <w:tc>
          <w:tcPr>
            <w:tcW w:w="1100" w:type="dxa"/>
            <w:shd w:val="clear" w:color="auto" w:fill="auto"/>
            <w:hideMark/>
          </w:tcPr>
          <w:p w14:paraId="7F4C08FE" w14:textId="4715AC28" w:rsidR="00637AF5" w:rsidRPr="00637AF5" w:rsidRDefault="00637AF5" w:rsidP="00637AF5">
            <w:pPr>
              <w:suppressAutoHyphens w:val="0"/>
              <w:spacing w:before="40" w:after="40" w:line="240" w:lineRule="auto"/>
              <w:rPr>
                <w:color w:val="000000"/>
                <w:szCs w:val="22"/>
                <w:lang w:eastAsia="en-GB"/>
              </w:rPr>
            </w:pPr>
            <w:r w:rsidRPr="00637AF5">
              <w:rPr>
                <w:color w:val="000000"/>
                <w:szCs w:val="22"/>
                <w:lang w:eastAsia="en-GB"/>
              </w:rPr>
              <w:t>Noted</w:t>
            </w:r>
          </w:p>
        </w:tc>
        <w:tc>
          <w:tcPr>
            <w:tcW w:w="4400" w:type="dxa"/>
            <w:shd w:val="clear" w:color="auto" w:fill="auto"/>
            <w:hideMark/>
          </w:tcPr>
          <w:p w14:paraId="71C4336D"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H1 Human rights defenders</w:t>
            </w:r>
          </w:p>
          <w:p w14:paraId="0589BFA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D33 Arbitrary arrest and detention</w:t>
            </w:r>
          </w:p>
          <w:p w14:paraId="2BC12285"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D43 Freedom of opinion and expression</w:t>
            </w:r>
          </w:p>
          <w:p w14:paraId="7EAB1F72" w14:textId="108A7BEE"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S16 SDG 16 - peace, justice and strong institutions</w:t>
            </w:r>
          </w:p>
          <w:p w14:paraId="5834CE25" w14:textId="77777777" w:rsidR="00637AF5" w:rsidRPr="00637AF5" w:rsidRDefault="00637AF5" w:rsidP="00637AF5">
            <w:pPr>
              <w:suppressAutoHyphens w:val="0"/>
              <w:spacing w:line="240" w:lineRule="auto"/>
              <w:rPr>
                <w:color w:val="000000"/>
                <w:sz w:val="16"/>
                <w:szCs w:val="22"/>
                <w:lang w:eastAsia="en-GB"/>
              </w:rPr>
            </w:pPr>
            <w:r w:rsidRPr="00637AF5">
              <w:rPr>
                <w:b/>
                <w:color w:val="000000"/>
                <w:sz w:val="16"/>
                <w:szCs w:val="22"/>
                <w:lang w:eastAsia="en-GB"/>
              </w:rPr>
              <w:t>Affected persons:</w:t>
            </w:r>
          </w:p>
          <w:p w14:paraId="1D3C05D3"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human rights defenders</w:t>
            </w:r>
          </w:p>
          <w:p w14:paraId="1016B8E9" w14:textId="77777777"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media</w:t>
            </w:r>
          </w:p>
          <w:p w14:paraId="2301F734" w14:textId="7A9620A6" w:rsidR="00637AF5" w:rsidRPr="00637AF5" w:rsidRDefault="00637AF5" w:rsidP="00637AF5">
            <w:pPr>
              <w:suppressAutoHyphens w:val="0"/>
              <w:spacing w:line="240" w:lineRule="auto"/>
              <w:rPr>
                <w:color w:val="000000"/>
                <w:sz w:val="16"/>
                <w:szCs w:val="22"/>
                <w:lang w:eastAsia="en-GB"/>
              </w:rPr>
            </w:pPr>
            <w:r w:rsidRPr="00637AF5">
              <w:rPr>
                <w:color w:val="000000"/>
                <w:sz w:val="16"/>
                <w:szCs w:val="22"/>
                <w:lang w:eastAsia="en-GB"/>
              </w:rPr>
              <w:t>- persons deprived of their liberty</w:t>
            </w:r>
          </w:p>
        </w:tc>
        <w:tc>
          <w:tcPr>
            <w:tcW w:w="5200" w:type="dxa"/>
            <w:shd w:val="clear" w:color="auto" w:fill="auto"/>
            <w:hideMark/>
          </w:tcPr>
          <w:p w14:paraId="710FBCC2" w14:textId="77777777" w:rsidR="00637AF5" w:rsidRDefault="00637AF5" w:rsidP="00637AF5">
            <w:pPr>
              <w:suppressAutoHyphens w:val="0"/>
              <w:spacing w:before="60" w:after="60" w:line="240" w:lineRule="auto"/>
              <w:ind w:left="57" w:right="57"/>
              <w:rPr>
                <w:color w:val="000000"/>
                <w:szCs w:val="22"/>
                <w:lang w:eastAsia="en-GB"/>
              </w:rPr>
            </w:pPr>
          </w:p>
          <w:p w14:paraId="1D755431" w14:textId="7A5A76F5" w:rsidR="00637AF5" w:rsidRPr="00637AF5" w:rsidRDefault="00637AF5" w:rsidP="00637AF5">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4860B" w14:textId="77777777" w:rsidR="00807706" w:rsidRDefault="00807706"/>
  </w:endnote>
  <w:endnote w:type="continuationSeparator" w:id="0">
    <w:p w14:paraId="50472F05" w14:textId="77777777" w:rsidR="00807706" w:rsidRDefault="00807706"/>
  </w:endnote>
  <w:endnote w:type="continuationNotice" w:id="1">
    <w:p w14:paraId="1C0727D3" w14:textId="77777777" w:rsidR="00807706" w:rsidRDefault="00807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EA442" w14:textId="77777777" w:rsidR="00807706" w:rsidRPr="000B175B" w:rsidRDefault="00807706" w:rsidP="000B175B">
      <w:pPr>
        <w:tabs>
          <w:tab w:val="right" w:pos="2155"/>
        </w:tabs>
        <w:spacing w:after="80"/>
        <w:ind w:left="680"/>
        <w:rPr>
          <w:u w:val="single"/>
        </w:rPr>
      </w:pPr>
      <w:r>
        <w:rPr>
          <w:u w:val="single"/>
        </w:rPr>
        <w:tab/>
      </w:r>
    </w:p>
  </w:footnote>
  <w:footnote w:type="continuationSeparator" w:id="0">
    <w:p w14:paraId="1D64E8D8" w14:textId="77777777" w:rsidR="00807706" w:rsidRPr="00FC68B7" w:rsidRDefault="00807706" w:rsidP="00FC68B7">
      <w:pPr>
        <w:tabs>
          <w:tab w:val="left" w:pos="2155"/>
        </w:tabs>
        <w:spacing w:after="80"/>
        <w:ind w:left="680"/>
        <w:rPr>
          <w:u w:val="single"/>
        </w:rPr>
      </w:pPr>
      <w:r>
        <w:rPr>
          <w:u w:val="single"/>
        </w:rPr>
        <w:tab/>
      </w:r>
    </w:p>
  </w:footnote>
  <w:footnote w:type="continuationNotice" w:id="1">
    <w:p w14:paraId="57140506" w14:textId="77777777" w:rsidR="00807706" w:rsidRDefault="00807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005942BB" w:rsidR="000B08CF" w:rsidRPr="0064076F" w:rsidRDefault="004F658D" w:rsidP="00750F0A">
    <w:pPr>
      <w:pStyle w:val="Header"/>
      <w:rPr>
        <w:sz w:val="28"/>
        <w:szCs w:val="28"/>
      </w:rPr>
    </w:pPr>
    <w:r>
      <w:rPr>
        <w:sz w:val="28"/>
        <w:szCs w:val="28"/>
      </w:rPr>
      <w:t xml:space="preserve">UPR of </w:t>
    </w:r>
    <w:r w:rsidR="00750F0A">
      <w:rPr>
        <w:sz w:val="28"/>
        <w:szCs w:val="28"/>
      </w:rPr>
      <w:t>Uzbekistan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637AF5">
      <w:rPr>
        <w:noProof/>
        <w:sz w:val="20"/>
      </w:rPr>
      <w:t>9</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637AF5">
      <w:rPr>
        <w:noProof/>
        <w:sz w:val="20"/>
      </w:rPr>
      <w:t>34</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37AF5"/>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07706"/>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096322363">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139EBC8B-92CA-4926-93E4-86CC2DC05204}"/>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14</TotalTime>
  <Pages>34</Pages>
  <Words>12637</Words>
  <Characters>72035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2017-06-07T08:51:00Z</cp:lastPrinted>
  <dcterms:created xsi:type="dcterms:W3CDTF">2017-09-04T14:53:00Z</dcterms:created>
  <dcterms:modified xsi:type="dcterms:W3CDTF">2017-09-07T11:04:00Z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